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46" w:rsidRDefault="00D02746" w:rsidP="00B64C31">
      <w:pPr>
        <w:tabs>
          <w:tab w:val="left" w:pos="114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70F" w:rsidRPr="007F3346" w:rsidRDefault="00CC0FAC" w:rsidP="00136DC3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титульного Кляги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2070F" w:rsidRPr="0074769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07B27" w:rsidRPr="00747695" w:rsidRDefault="00007B27" w:rsidP="00007B2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"/>
        <w:gridCol w:w="8080"/>
        <w:gridCol w:w="709"/>
        <w:gridCol w:w="142"/>
      </w:tblGrid>
      <w:tr w:rsidR="006B1899" w:rsidRPr="00747695" w:rsidTr="000B404C">
        <w:trPr>
          <w:gridAfter w:val="1"/>
          <w:wAfter w:w="142" w:type="dxa"/>
          <w:trHeight w:val="3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6B1899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81" w:rsidRPr="00747695" w:rsidRDefault="00823E81" w:rsidP="006B1899">
            <w:pPr>
              <w:pStyle w:val="ac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899" w:rsidRPr="00747695" w:rsidRDefault="006B1899" w:rsidP="006B1899">
            <w:pPr>
              <w:pStyle w:val="ac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</w:t>
            </w:r>
          </w:p>
        </w:tc>
      </w:tr>
      <w:tr w:rsidR="006B1899" w:rsidRPr="00747695" w:rsidTr="000B404C">
        <w:trPr>
          <w:gridAfter w:val="2"/>
          <w:wAfter w:w="851" w:type="dxa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6B1899" w:rsidP="006B18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Pr="00747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476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. Целевой раздел</w:t>
            </w:r>
          </w:p>
        </w:tc>
      </w:tr>
      <w:tr w:rsidR="006B1899" w:rsidRPr="00747695" w:rsidTr="000B404C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B404C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899" w:rsidRPr="00747695" w:rsidTr="000B40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1074C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Новизна, а</w:t>
            </w:r>
            <w:r w:rsidR="006B1899" w:rsidRPr="00747695">
              <w:rPr>
                <w:rFonts w:ascii="Times New Roman" w:hAnsi="Times New Roman" w:cs="Times New Roman"/>
                <w:sz w:val="24"/>
                <w:szCs w:val="24"/>
              </w:rPr>
              <w:t>ктуальность программы.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B404C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899" w:rsidRPr="00747695" w:rsidTr="000B40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899" w:rsidRPr="00747695" w:rsidTr="000B40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823E81">
            <w:pPr>
              <w:pStyle w:val="ac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B404C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и подходы к формированию программы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899" w:rsidRPr="00747695" w:rsidTr="000B40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3C5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</w:t>
            </w:r>
            <w:r w:rsidR="0001074C" w:rsidRPr="00747695">
              <w:rPr>
                <w:rFonts w:ascii="Times New Roman" w:hAnsi="Times New Roman" w:cs="Times New Roman"/>
                <w:sz w:val="24"/>
                <w:szCs w:val="24"/>
              </w:rPr>
              <w:t xml:space="preserve">ки и реализации дополнительной </w:t>
            </w:r>
            <w:proofErr w:type="gramStart"/>
            <w:r w:rsidR="0001074C" w:rsidRPr="00747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рограммы характеристики особенностей развития детей дошкольного возраста</w:t>
            </w:r>
            <w:proofErr w:type="gramEnd"/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404C" w:rsidRPr="00747695" w:rsidRDefault="000B404C" w:rsidP="000B40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4C" w:rsidRPr="00747695" w:rsidTr="000B40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04C" w:rsidRPr="00747695" w:rsidRDefault="000B404C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C" w:rsidRPr="00747695" w:rsidRDefault="000B404C" w:rsidP="003C5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C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899" w:rsidRPr="00747695" w:rsidTr="000B404C">
        <w:trPr>
          <w:gridAfter w:val="2"/>
          <w:wAfter w:w="851" w:type="dxa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Pr="00747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II</w:t>
            </w:r>
            <w:r w:rsidRPr="007476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B1899" w:rsidRPr="007476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6B1899">
            <w:pPr>
              <w:pStyle w:val="af"/>
              <w:tabs>
                <w:tab w:val="left" w:pos="1440"/>
              </w:tabs>
              <w:jc w:val="both"/>
            </w:pPr>
            <w:r w:rsidRPr="00747695">
              <w:t>Описание образовательной деяте</w:t>
            </w:r>
            <w:r w:rsidR="007F3346">
              <w:t>льности по программе</w:t>
            </w:r>
            <w:r w:rsidRPr="00747695">
              <w:t xml:space="preserve"> дополнительного образования по напр</w:t>
            </w:r>
            <w:r w:rsidR="003C5986" w:rsidRPr="00747695">
              <w:t>авлениям развития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1074C" w:rsidP="003C598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Учебно-тематический </w:t>
            </w:r>
            <w:r w:rsidR="006B1899"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9522F6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 с семьями дошкольников.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1899" w:rsidRPr="00747695" w:rsidTr="000B404C">
        <w:trPr>
          <w:gridAfter w:val="2"/>
          <w:wAfter w:w="851" w:type="dxa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3C59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5">
              <w:rPr>
                <w:rStyle w:val="ae"/>
                <w:sz w:val="24"/>
                <w:szCs w:val="24"/>
              </w:rPr>
              <w:t xml:space="preserve">             </w:t>
            </w:r>
            <w:r w:rsidRPr="00747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74769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B1899" w:rsidRPr="0074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6B1899" w:rsidP="006B1899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47695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3C5986">
            <w:pPr>
              <w:pStyle w:val="af"/>
              <w:tabs>
                <w:tab w:val="left" w:pos="1440"/>
              </w:tabs>
              <w:jc w:val="both"/>
              <w:rPr>
                <w:rStyle w:val="ad"/>
                <w:b w:val="0"/>
                <w:bCs w:val="0"/>
              </w:rPr>
            </w:pPr>
            <w:r w:rsidRPr="00747695">
              <w:t>Психолого-педагогические условия, обеспечивающие развитие ребенка.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7695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6B1899" w:rsidP="006B1899">
            <w:pPr>
              <w:pStyle w:val="af"/>
              <w:tabs>
                <w:tab w:val="left" w:pos="1440"/>
              </w:tabs>
              <w:jc w:val="both"/>
              <w:rPr>
                <w:rStyle w:val="ad"/>
                <w:b w:val="0"/>
                <w:bCs w:val="0"/>
              </w:rPr>
            </w:pPr>
            <w:r w:rsidRPr="00747695">
              <w:t>Организация развивающей предметно-пространственной среды.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4C1D1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69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3.3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B404C" w:rsidP="009522F6">
            <w:pPr>
              <w:spacing w:line="240" w:lineRule="auto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7695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Методический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6B1899" w:rsidRPr="00747695" w:rsidTr="000B404C">
        <w:trPr>
          <w:gridAfter w:val="1"/>
          <w:wAfter w:w="14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1899" w:rsidRPr="00747695" w:rsidRDefault="003C5986" w:rsidP="006B189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7695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0B404C" w:rsidP="003C5986">
            <w:pPr>
              <w:pStyle w:val="ac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47695">
              <w:rPr>
                <w:rFonts w:ascii="Times New Roman" w:hAnsi="Times New Roman" w:cs="Times New Roman"/>
                <w:sz w:val="24"/>
                <w:szCs w:val="24"/>
              </w:rPr>
              <w:t>Учебно - методический комплекс к дополнительной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99" w:rsidRPr="00747695" w:rsidRDefault="002E77B3" w:rsidP="006B1899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</w:p>
        </w:tc>
      </w:tr>
    </w:tbl>
    <w:p w:rsidR="006B1899" w:rsidRPr="00747695" w:rsidRDefault="006B1899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04C" w:rsidRDefault="000B404C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04C" w:rsidRDefault="000B404C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04C" w:rsidRDefault="000B404C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DC3" w:rsidRDefault="00136DC3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DC3" w:rsidRDefault="00136DC3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7" w:rsidRDefault="00007B27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04C" w:rsidRPr="006B1899" w:rsidRDefault="000B404C" w:rsidP="006B18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312" w:rsidRPr="00711E8C" w:rsidRDefault="00747695" w:rsidP="00136DC3">
      <w:pPr>
        <w:pStyle w:val="a3"/>
        <w:numPr>
          <w:ilvl w:val="0"/>
          <w:numId w:val="33"/>
        </w:numPr>
        <w:tabs>
          <w:tab w:val="left" w:pos="383"/>
          <w:tab w:val="left" w:pos="13041"/>
        </w:tabs>
        <w:spacing w:line="240" w:lineRule="auto"/>
        <w:ind w:left="0" w:firstLine="851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>Ц</w:t>
      </w:r>
      <w:r w:rsidR="0054209A">
        <w:rPr>
          <w:rStyle w:val="ad"/>
          <w:rFonts w:ascii="Times New Roman" w:hAnsi="Times New Roman" w:cs="Times New Roman"/>
          <w:sz w:val="24"/>
          <w:szCs w:val="24"/>
        </w:rPr>
        <w:t>Ц</w:t>
      </w:r>
      <w:r w:rsidR="00823E81" w:rsidRPr="00711E8C">
        <w:rPr>
          <w:rStyle w:val="ad"/>
          <w:rFonts w:ascii="Times New Roman" w:hAnsi="Times New Roman" w:cs="Times New Roman"/>
          <w:sz w:val="24"/>
          <w:szCs w:val="24"/>
        </w:rPr>
        <w:t>елевой раздел</w:t>
      </w:r>
    </w:p>
    <w:p w:rsidR="00823E81" w:rsidRPr="00711E8C" w:rsidRDefault="00823E81" w:rsidP="00136DC3">
      <w:pPr>
        <w:pStyle w:val="a3"/>
        <w:tabs>
          <w:tab w:val="left" w:pos="383"/>
          <w:tab w:val="left" w:pos="13041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A37" w:rsidRPr="00711E8C" w:rsidRDefault="00747695" w:rsidP="00136DC3">
      <w:pPr>
        <w:pStyle w:val="a3"/>
        <w:numPr>
          <w:ilvl w:val="1"/>
          <w:numId w:val="37"/>
        </w:numPr>
        <w:tabs>
          <w:tab w:val="left" w:pos="13041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</w:t>
      </w:r>
      <w:r w:rsidR="006D2A37" w:rsidRPr="00711E8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0B1789" w:rsidRPr="00711E8C" w:rsidRDefault="000B1789" w:rsidP="00136DC3">
      <w:pPr>
        <w:pStyle w:val="a3"/>
        <w:tabs>
          <w:tab w:val="left" w:pos="13041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BE" w:rsidRDefault="009D4B4B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r w:rsidRPr="00711E8C">
        <w:rPr>
          <w:rFonts w:ascii="Times New Roman" w:eastAsia="Times New Roman" w:hAnsi="Times New Roman" w:cs="Times New Roman"/>
          <w:sz w:val="24"/>
          <w:szCs w:val="24"/>
        </w:rPr>
        <w:t>Разноцветный мир</w:t>
      </w:r>
      <w:r w:rsidR="00347F51">
        <w:rPr>
          <w:rFonts w:ascii="Times New Roman" w:hAnsi="Times New Roman" w:cs="Times New Roman"/>
          <w:sz w:val="24"/>
          <w:szCs w:val="24"/>
        </w:rPr>
        <w:t>» воспитателя  старшей</w:t>
      </w:r>
      <w:r w:rsidRPr="00711E8C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A964BE">
        <w:rPr>
          <w:rFonts w:ascii="Times New Roman" w:hAnsi="Times New Roman" w:cs="Times New Roman"/>
          <w:sz w:val="24"/>
          <w:szCs w:val="24"/>
        </w:rPr>
        <w:t xml:space="preserve">разработана и утверждена в </w:t>
      </w:r>
      <w:r w:rsidR="00563CE3" w:rsidRPr="00A964BE">
        <w:rPr>
          <w:rFonts w:ascii="Times New Roman" w:hAnsi="Times New Roman" w:cs="Times New Roman"/>
          <w:sz w:val="24"/>
          <w:szCs w:val="24"/>
        </w:rPr>
        <w:t>соответствии</w:t>
      </w:r>
      <w:r w:rsidR="000F7297" w:rsidRPr="00A964BE">
        <w:rPr>
          <w:rFonts w:ascii="Times New Roman" w:hAnsi="Times New Roman" w:cs="Times New Roman"/>
          <w:sz w:val="24"/>
          <w:szCs w:val="24"/>
        </w:rPr>
        <w:t xml:space="preserve"> с основной образовательной программ</w:t>
      </w:r>
      <w:r w:rsidR="00A964BE">
        <w:rPr>
          <w:rFonts w:ascii="Times New Roman" w:hAnsi="Times New Roman" w:cs="Times New Roman"/>
          <w:sz w:val="24"/>
          <w:szCs w:val="24"/>
        </w:rPr>
        <w:t>ой дошкольного образования МКДОУ</w:t>
      </w:r>
      <w:r w:rsidR="000F7297" w:rsidRPr="00A964BE">
        <w:rPr>
          <w:rFonts w:ascii="Times New Roman" w:hAnsi="Times New Roman" w:cs="Times New Roman"/>
          <w:sz w:val="24"/>
          <w:szCs w:val="24"/>
        </w:rPr>
        <w:t xml:space="preserve"> «Детский сад № 4 «Улыбка» </w:t>
      </w:r>
      <w:r w:rsidR="00A964BE">
        <w:rPr>
          <w:rFonts w:ascii="Times New Roman" w:hAnsi="Times New Roman" w:cs="Times New Roman"/>
          <w:sz w:val="24"/>
          <w:szCs w:val="24"/>
        </w:rPr>
        <w:t>и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</w:t>
      </w:r>
      <w:r w:rsidR="009D1C1B">
        <w:rPr>
          <w:rFonts w:ascii="Times New Roman" w:hAnsi="Times New Roman" w:cs="Times New Roman"/>
          <w:sz w:val="24"/>
          <w:szCs w:val="24"/>
        </w:rPr>
        <w:t>)</w:t>
      </w:r>
      <w:r w:rsidR="00A964BE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 (утверждена приказом Минпросвещения России от 25 ноября 2022 г. № 71847</w:t>
      </w:r>
      <w:r w:rsidR="009D1C1B">
        <w:rPr>
          <w:rFonts w:ascii="Times New Roman" w:hAnsi="Times New Roman" w:cs="Times New Roman"/>
          <w:sz w:val="24"/>
          <w:szCs w:val="24"/>
        </w:rPr>
        <w:t>)</w:t>
      </w:r>
    </w:p>
    <w:p w:rsidR="000F7297" w:rsidRDefault="00A964BE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Нормативно-правовой основой</w:t>
      </w:r>
      <w:r w:rsidR="000F7297" w:rsidRPr="00711E8C">
        <w:rPr>
          <w:rFonts w:ascii="Times New Roman" w:hAnsi="Times New Roman" w:cs="Times New Roman"/>
          <w:sz w:val="24"/>
          <w:szCs w:val="24"/>
        </w:rPr>
        <w:t xml:space="preserve"> для разработки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являются следующие нормативно-правовые документы:</w:t>
      </w:r>
    </w:p>
    <w:p w:rsidR="00A964BE" w:rsidRDefault="009D1C1B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</w:t>
      </w:r>
      <w:r w:rsidR="00A964BE">
        <w:rPr>
          <w:rFonts w:ascii="Times New Roman" w:hAnsi="Times New Roman" w:cs="Times New Roman"/>
          <w:sz w:val="24"/>
          <w:szCs w:val="24"/>
        </w:rPr>
        <w:t>резидента Российской Федерации от 7 мая</w:t>
      </w:r>
      <w:r>
        <w:rPr>
          <w:rFonts w:ascii="Times New Roman" w:hAnsi="Times New Roman" w:cs="Times New Roman"/>
          <w:sz w:val="24"/>
          <w:szCs w:val="24"/>
        </w:rPr>
        <w:t xml:space="preserve"> 2018 г. № 204 «о национальных целях и стратегических задачах развития Российской Федерации на период до 2024 года»;</w:t>
      </w:r>
    </w:p>
    <w:p w:rsidR="009D1C1B" w:rsidRDefault="009D1C1B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9D1C1B" w:rsidRPr="00711E8C" w:rsidRDefault="009D1C1B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9 ноября 2022 гг.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F7297" w:rsidRDefault="000F729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Федеральный закон РФ от 29.12.2012 г. №</w:t>
      </w:r>
      <w:r w:rsidR="009D1C1B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273 – ФЗ «Об образовании в Российской Федерации»;</w:t>
      </w:r>
    </w:p>
    <w:p w:rsidR="009D1C1B" w:rsidRDefault="009D1C1B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31 июля 2020 г. № 304-ФЗ «О</w:t>
      </w:r>
      <w:r w:rsidR="001F457C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</w:t>
      </w:r>
      <w:r>
        <w:rPr>
          <w:rFonts w:ascii="Times New Roman" w:hAnsi="Times New Roman" w:cs="Times New Roman"/>
          <w:sz w:val="24"/>
          <w:szCs w:val="24"/>
        </w:rPr>
        <w:t>ый закон «Об образовании в Российской Федерации</w:t>
      </w:r>
      <w:r w:rsidR="001F457C">
        <w:rPr>
          <w:rFonts w:ascii="Times New Roman" w:hAnsi="Times New Roman" w:cs="Times New Roman"/>
          <w:sz w:val="24"/>
          <w:szCs w:val="24"/>
        </w:rPr>
        <w:t>» по вопросам воспитания обучающихся»;</w:t>
      </w:r>
    </w:p>
    <w:p w:rsidR="001F457C" w:rsidRDefault="001F457C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 сентября 2022 г. № 371 – ФЗ «О внесении изменений 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1F457C" w:rsidRPr="00711E8C" w:rsidRDefault="001F457C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29 мая</w:t>
      </w:r>
      <w:r w:rsidR="00527487">
        <w:rPr>
          <w:rFonts w:ascii="Times New Roman" w:hAnsi="Times New Roman" w:cs="Times New Roman"/>
          <w:sz w:val="24"/>
          <w:szCs w:val="24"/>
        </w:rPr>
        <w:t xml:space="preserve"> 2015 г. № 999-р</w:t>
      </w:r>
      <w:r w:rsidR="001C13D4">
        <w:rPr>
          <w:rFonts w:ascii="Times New Roman" w:hAnsi="Times New Roman" w:cs="Times New Roman"/>
          <w:sz w:val="24"/>
          <w:szCs w:val="24"/>
        </w:rPr>
        <w:t xml:space="preserve"> «об утверждении Стратегии развития воспитания в Российской Федерации на период до 2025 года»;</w:t>
      </w:r>
    </w:p>
    <w:p w:rsidR="000F7297" w:rsidRDefault="00316731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</w:t>
      </w:r>
      <w:r w:rsidR="000F7297" w:rsidRPr="00711E8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РФ от 17.10.2013 г. №1155);</w:t>
      </w:r>
    </w:p>
    <w:p w:rsidR="001C13D4" w:rsidRDefault="001C13D4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дошкольного образования (утверждена приказом Минпросвещения России от 8 ноября 2022 г. № 1028);</w:t>
      </w:r>
    </w:p>
    <w:p w:rsidR="001C13D4" w:rsidRPr="00711E8C" w:rsidRDefault="00A55AA1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C13D4">
        <w:rPr>
          <w:rFonts w:ascii="Times New Roman" w:hAnsi="Times New Roman" w:cs="Times New Roman"/>
          <w:sz w:val="24"/>
          <w:szCs w:val="24"/>
        </w:rPr>
        <w:t>орядок организации и осуществления образовательной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C13D4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– образовательным программам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от 31 июля 2020 г. № 373);</w:t>
      </w:r>
    </w:p>
    <w:p w:rsidR="000F7297" w:rsidRPr="00711E8C" w:rsidRDefault="000F729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 Санитарные  правила  СП </w:t>
      </w:r>
      <w:r w:rsidRPr="00711E8C">
        <w:rPr>
          <w:rFonts w:ascii="Times New Roman" w:hAnsi="Times New Roman" w:cs="Times New Roman"/>
          <w:color w:val="000000"/>
          <w:sz w:val="24"/>
          <w:szCs w:val="24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 </w:t>
      </w:r>
      <w:r w:rsidRPr="00711E8C">
        <w:rPr>
          <w:rFonts w:ascii="Times New Roman" w:hAnsi="Times New Roman" w:cs="Times New Roman"/>
          <w:sz w:val="24"/>
          <w:szCs w:val="24"/>
        </w:rPr>
        <w:t>(утверждены Постановлением Главного государственного санитарного врача РФ от 28 сентября  2020 г. N 28);</w:t>
      </w:r>
    </w:p>
    <w:p w:rsidR="00FF1328" w:rsidRDefault="000F729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Устав М</w:t>
      </w:r>
      <w:r w:rsidR="00A55AA1">
        <w:rPr>
          <w:rFonts w:ascii="Times New Roman" w:hAnsi="Times New Roman" w:cs="Times New Roman"/>
          <w:sz w:val="24"/>
          <w:szCs w:val="24"/>
        </w:rPr>
        <w:t>КДОУ «Детский сад №4 «Улыбка»;</w:t>
      </w:r>
    </w:p>
    <w:p w:rsidR="00A55AA1" w:rsidRDefault="00A55AA1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развития МКДОУ</w:t>
      </w:r>
    </w:p>
    <w:p w:rsidR="00A55AA1" w:rsidRPr="00711E8C" w:rsidRDefault="00A55AA1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200B" w:rsidRPr="00711E8C" w:rsidRDefault="00F1200B" w:rsidP="00136DC3">
      <w:pPr>
        <w:tabs>
          <w:tab w:val="left" w:pos="1304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и общеобразовательным программам (порядок утвержден Приказом Министерства просвещения Российской Федерации от 9 ноября 2018 г. № 196) регулирует организацию и осуществление образовательной деятельности по дополнительной </w:t>
      </w:r>
      <w:r w:rsidRPr="00711E8C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общеразвивающей программе художественной направленности «Разноцветный мир».</w:t>
      </w:r>
    </w:p>
    <w:p w:rsidR="006D2A37" w:rsidRPr="00711E8C" w:rsidRDefault="006D2A37" w:rsidP="00136DC3">
      <w:pPr>
        <w:tabs>
          <w:tab w:val="left" w:pos="1304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мире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др.» (пункт 2.6. ФГОС ДО).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Ребёнок познаёт окружающий мир и пытается отобразить его в своей деятельности – играх, рисунках, рассказах. Наиболее яркие возможности открывает ему изобразительное творчество. В рисунке ребёнок может выразить свои впечатления от увиденного, передать образы воображения, воплотив их с помощью линии и цвета.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 Задача педагогов - выявление художественных способностей детей и грамотное их развитие. И решать</w:t>
      </w:r>
      <w:r w:rsidR="00EF08E5" w:rsidRPr="00711E8C">
        <w:rPr>
          <w:rFonts w:ascii="Times New Roman" w:hAnsi="Times New Roman" w:cs="Times New Roman"/>
          <w:sz w:val="24"/>
          <w:szCs w:val="24"/>
        </w:rPr>
        <w:t xml:space="preserve">ся </w:t>
      </w:r>
      <w:r w:rsidRPr="00711E8C">
        <w:rPr>
          <w:rFonts w:ascii="Times New Roman" w:hAnsi="Times New Roman" w:cs="Times New Roman"/>
          <w:sz w:val="24"/>
          <w:szCs w:val="24"/>
        </w:rPr>
        <w:t xml:space="preserve">они должны с учётом возраста детей, их психического уровня, условий воспитания и, безусловно, выбора тем и способов работы. Развитие воображения в первую очередь зависит от наблюдательности ребёнка, его умения видеть особенности окружающих предметов и явлений, сравнивать их, выделять характерное. 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Проще всего обучать ребёнка, основываясь на уже известных и знакомых ему предметах, которые он видит каждый день и к которым привык. Такой предмет можно представить в совершенно необычном для него ракурсе. Что ребёнок видит каждый день и что для него становится обыденным и привычным? Всегда – играет ли он с игрушками, пытается ли научиться держать карандаш или фломастер, делая первые рисунки, - в первую очередь он видит свои пальчики и ладошки.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Кто-то из ребят замечает, что контур руки, обведённый на листе бумаги, напоминает что-то знакомое. Обычно ассоциации ребёнка разнообразны, в одном и том же контурном рисунке он может увидеть разные предметы. В контуре ладошки можно увидеть птицу, бабочку, рыбу или листок, дерево, ёжика. Добавляя к этому контуру какие-либо детали, можно получить совершенно различные результаты. Безусловно, ведущая роль в этом процессе принадлежит взрослому, который своими наводящими вопросами помогает ребёнку.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Художественная деятельность –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EF08E5" w:rsidRPr="00711E8C" w:rsidRDefault="00EF08E5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Цель дополнительной общеобразовательной общеразвивающей программы художественной</w:t>
      </w:r>
      <w:r w:rsidR="00C024E9" w:rsidRPr="00711E8C">
        <w:rPr>
          <w:rFonts w:ascii="Times New Roman" w:hAnsi="Times New Roman" w:cs="Times New Roman"/>
          <w:sz w:val="24"/>
          <w:szCs w:val="24"/>
        </w:rPr>
        <w:t xml:space="preserve"> направленности «Разноцветный мир</w:t>
      </w:r>
      <w:r w:rsidRPr="00711E8C">
        <w:rPr>
          <w:rFonts w:ascii="Times New Roman" w:hAnsi="Times New Roman" w:cs="Times New Roman"/>
          <w:sz w:val="24"/>
          <w:szCs w:val="24"/>
        </w:rPr>
        <w:t>»</w:t>
      </w:r>
      <w:r w:rsidRPr="00711E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1E8C">
        <w:rPr>
          <w:rFonts w:ascii="Times New Roman" w:hAnsi="Times New Roman" w:cs="Times New Roman"/>
          <w:sz w:val="24"/>
          <w:szCs w:val="24"/>
        </w:rPr>
        <w:t>– развитие самостоятельности, инициативы и творческих способностей детей, которые проявляются при выборе темы и приёмов изображения. При этом ребёнок не только творчески обдумывает тему, но и самостоятельно работает над её реализацией в рисунке. Проведение таких занятий даёт возможность судить об интересах детей, о степени развития их творческих способностей и овладения изобразительными умениями и навыками. Предложенные темы послужат творческим толчком для обучения детей рисунку и позволят  расширить содержание детских работ при добавлении новых деталей в развитии сюжета.</w:t>
      </w:r>
    </w:p>
    <w:p w:rsidR="00EF08E5" w:rsidRPr="00711E8C" w:rsidRDefault="00EF08E5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Образовательная деятельность по дополнительной общеобразовательной общеразвивающей программе художественной</w:t>
      </w:r>
      <w:r w:rsidR="00FF1328" w:rsidRPr="00711E8C">
        <w:rPr>
          <w:rFonts w:ascii="Times New Roman" w:hAnsi="Times New Roman" w:cs="Times New Roman"/>
          <w:sz w:val="24"/>
          <w:szCs w:val="24"/>
        </w:rPr>
        <w:t xml:space="preserve"> направленности «Разноцветный мир</w:t>
      </w:r>
      <w:r w:rsidRPr="00711E8C">
        <w:rPr>
          <w:rFonts w:ascii="Times New Roman" w:hAnsi="Times New Roman" w:cs="Times New Roman"/>
          <w:sz w:val="24"/>
          <w:szCs w:val="24"/>
        </w:rPr>
        <w:t xml:space="preserve">» направлена на формирование и развитие творческих способностей воспитанников; удовлетворение индивидуальных потребностей детей в художественно – эстетическом </w:t>
      </w:r>
      <w:r w:rsidRPr="00711E8C">
        <w:rPr>
          <w:rFonts w:ascii="Times New Roman" w:hAnsi="Times New Roman" w:cs="Times New Roman"/>
          <w:sz w:val="24"/>
          <w:szCs w:val="24"/>
        </w:rPr>
        <w:lastRenderedPageBreak/>
        <w:t>развитии; выявление и поддержку талантливых детей, а также воспитанников, проявивших выдающиеся изобразительные способности; формирование общей культуры детей.</w:t>
      </w:r>
    </w:p>
    <w:p w:rsidR="00FD7776" w:rsidRPr="00711E8C" w:rsidRDefault="00FD7776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A37" w:rsidRPr="00711E8C" w:rsidRDefault="00007B27" w:rsidP="00136DC3">
      <w:pPr>
        <w:pStyle w:val="a3"/>
        <w:numPr>
          <w:ilvl w:val="1"/>
          <w:numId w:val="37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A37" w:rsidRPr="00711E8C">
        <w:rPr>
          <w:rFonts w:ascii="Times New Roman" w:hAnsi="Times New Roman" w:cs="Times New Roman"/>
          <w:b/>
          <w:sz w:val="24"/>
          <w:szCs w:val="24"/>
        </w:rPr>
        <w:t>Новизна, актуальность</w:t>
      </w:r>
      <w:r w:rsidR="00C74B2A" w:rsidRPr="00711E8C">
        <w:rPr>
          <w:rFonts w:ascii="Times New Roman" w:hAnsi="Times New Roman" w:cs="Times New Roman"/>
          <w:b/>
          <w:sz w:val="24"/>
          <w:szCs w:val="24"/>
        </w:rPr>
        <w:t>, педагогическая целостность</w:t>
      </w:r>
      <w:r w:rsidR="006D2A37" w:rsidRPr="00711E8C">
        <w:rPr>
          <w:rFonts w:ascii="Times New Roman" w:hAnsi="Times New Roman" w:cs="Times New Roman"/>
          <w:b/>
          <w:sz w:val="24"/>
          <w:szCs w:val="24"/>
        </w:rPr>
        <w:t xml:space="preserve"> данной дополнительной программы</w:t>
      </w:r>
    </w:p>
    <w:p w:rsidR="000B1789" w:rsidRPr="00711E8C" w:rsidRDefault="000B1789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Новизна Программы состоит в том, что актуальная проблема формирования у дошкольников эстетического отношения к действительности разработана с генезисом (историй развития) изобразительной деятельности, направленной на интеграцию и гармонизацию отношений с миром в процессе личностного роста ребёнка-дошкольника.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эстетического воспитания.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Становление художественного образа у дошкольников происходит на основе практического интереса в развивающей деятельности, например в рисунке.</w:t>
      </w:r>
    </w:p>
    <w:p w:rsidR="003642E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Занят</w:t>
      </w:r>
      <w:r w:rsidR="00811321" w:rsidRPr="00711E8C">
        <w:rPr>
          <w:rFonts w:ascii="Times New Roman" w:hAnsi="Times New Roman" w:cs="Times New Roman"/>
          <w:sz w:val="24"/>
          <w:szCs w:val="24"/>
        </w:rPr>
        <w:t>ия по программе «Разноцветный мир</w:t>
      </w:r>
      <w:r w:rsidRPr="00711E8C">
        <w:rPr>
          <w:rFonts w:ascii="Times New Roman" w:hAnsi="Times New Roman" w:cs="Times New Roman"/>
          <w:sz w:val="24"/>
          <w:szCs w:val="24"/>
        </w:rPr>
        <w:t>» направлены на реализацию базисных задач художественно-творческого развития детей. Развитие восприятия детей, формирование представлений о предметах и явлениях окружающей действительности, понимание того, что рисунок – это плоскостное изображение объёмных предметов.</w:t>
      </w:r>
    </w:p>
    <w:p w:rsidR="00FF1328" w:rsidRPr="00711E8C" w:rsidRDefault="00FF1328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A37" w:rsidRPr="00711E8C" w:rsidRDefault="001B27AE" w:rsidP="00136DC3">
      <w:pPr>
        <w:pStyle w:val="a3"/>
        <w:numPr>
          <w:ilvl w:val="1"/>
          <w:numId w:val="37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Цель</w:t>
      </w:r>
      <w:r w:rsidR="006D2A37" w:rsidRPr="00711E8C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0D18AB" w:rsidRPr="0071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A37" w:rsidRPr="00711E8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B1789" w:rsidRPr="00711E8C" w:rsidRDefault="000B1789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Основная задача эстетического воспитания в дошкольном образовании – это постоянное развитие интеллектуального и чувственного начал в человеке. Через приобщение к искусству активизируется творческий потенциал личности, и чем раньше заложен этот потенциал, тем активнее будет стремление человека к освоению художественных ценностей мировой культуры, тем выше эстетическое сознание, тем выше сфера эстетических потребностей.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Цель занятий изобразительным искусством – направленное и последовательное воспитание у детей эстетической культуры в целях формирования эстетического отношения к окружающему миру.</w:t>
      </w:r>
    </w:p>
    <w:p w:rsidR="006D2A37" w:rsidRPr="00711E8C" w:rsidRDefault="006D2A37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F12C1" w:rsidRPr="00711E8C" w:rsidRDefault="003F12C1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1E8C">
        <w:rPr>
          <w:rFonts w:ascii="Times New Roman" w:hAnsi="Times New Roman"/>
          <w:b/>
          <w:bCs/>
          <w:sz w:val="24"/>
          <w:szCs w:val="24"/>
        </w:rPr>
        <w:t>Образовательные</w:t>
      </w:r>
      <w:r w:rsidRPr="00711E8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F12C1" w:rsidRPr="00711E8C" w:rsidRDefault="003F12C1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-</w:t>
      </w:r>
      <w:r w:rsidRPr="00711E8C">
        <w:rPr>
          <w:rFonts w:ascii="Times New Roman" w:hAnsi="Times New Roman" w:cs="Times New Roman"/>
          <w:sz w:val="24"/>
          <w:szCs w:val="24"/>
        </w:rPr>
        <w:t xml:space="preserve"> Формировать умения и навыки, необходимые для создания творческих работ. </w:t>
      </w:r>
    </w:p>
    <w:p w:rsidR="003F12C1" w:rsidRPr="00711E8C" w:rsidRDefault="003F12C1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E8C">
        <w:rPr>
          <w:rFonts w:ascii="Times New Roman" w:hAnsi="Times New Roman"/>
          <w:b/>
          <w:sz w:val="24"/>
          <w:szCs w:val="24"/>
        </w:rPr>
        <w:t xml:space="preserve">- </w:t>
      </w:r>
      <w:r w:rsidRPr="00711E8C">
        <w:rPr>
          <w:rFonts w:ascii="Times New Roman" w:hAnsi="Times New Roman"/>
          <w:sz w:val="24"/>
          <w:szCs w:val="24"/>
        </w:rPr>
        <w:t>Обучить приемам традиционной и нетрадиционной техники рисования и способам изображения с использованием различных материалов.</w:t>
      </w:r>
    </w:p>
    <w:p w:rsidR="005F63E2" w:rsidRPr="00711E8C" w:rsidRDefault="005F63E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11E8C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5F63E2" w:rsidRPr="00711E8C" w:rsidRDefault="005F63E2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-</w:t>
      </w:r>
      <w:r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/>
          <w:sz w:val="24"/>
          <w:szCs w:val="24"/>
        </w:rPr>
        <w:t>Развить художественный вкус</w:t>
      </w:r>
      <w:r w:rsidR="003F12C1" w:rsidRPr="00711E8C">
        <w:rPr>
          <w:rFonts w:ascii="Times New Roman" w:hAnsi="Times New Roman"/>
          <w:sz w:val="24"/>
          <w:szCs w:val="24"/>
        </w:rPr>
        <w:t>, п</w:t>
      </w:r>
      <w:r w:rsidRPr="00711E8C">
        <w:rPr>
          <w:rFonts w:ascii="Times New Roman" w:hAnsi="Times New Roman"/>
          <w:sz w:val="24"/>
          <w:szCs w:val="24"/>
        </w:rPr>
        <w:t>ространственное воображение, творчество и фантазию</w:t>
      </w:r>
      <w:r w:rsidR="003F12C1" w:rsidRPr="00711E8C">
        <w:rPr>
          <w:rFonts w:ascii="Times New Roman" w:hAnsi="Times New Roman"/>
          <w:sz w:val="24"/>
          <w:szCs w:val="24"/>
        </w:rPr>
        <w:t>, наблюдательность и воображение.</w:t>
      </w:r>
    </w:p>
    <w:p w:rsidR="003F12C1" w:rsidRPr="00711E8C" w:rsidRDefault="003F12C1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E8C">
        <w:rPr>
          <w:rFonts w:ascii="Times New Roman" w:hAnsi="Times New Roman"/>
          <w:b/>
          <w:sz w:val="24"/>
          <w:szCs w:val="24"/>
        </w:rPr>
        <w:t>-</w:t>
      </w:r>
      <w:r w:rsidRPr="00711E8C">
        <w:rPr>
          <w:rFonts w:ascii="Times New Roman" w:hAnsi="Times New Roman"/>
          <w:sz w:val="24"/>
          <w:szCs w:val="24"/>
        </w:rPr>
        <w:t xml:space="preserve">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5F63E2" w:rsidRPr="00711E8C" w:rsidRDefault="003F12C1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11E8C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3F12C1" w:rsidRPr="00711E8C" w:rsidRDefault="005F63E2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1E8C">
        <w:rPr>
          <w:rFonts w:ascii="Times New Roman" w:hAnsi="Times New Roman" w:cs="Times New Roman"/>
          <w:sz w:val="24"/>
          <w:szCs w:val="24"/>
        </w:rPr>
        <w:t>В</w:t>
      </w:r>
      <w:r w:rsidR="00D817F5" w:rsidRPr="00711E8C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3F12C1" w:rsidRPr="00711E8C">
        <w:rPr>
          <w:rFonts w:ascii="Times New Roman" w:hAnsi="Times New Roman" w:cs="Times New Roman"/>
          <w:sz w:val="24"/>
          <w:szCs w:val="24"/>
        </w:rPr>
        <w:t xml:space="preserve">аккуратность, </w:t>
      </w:r>
      <w:r w:rsidR="00D817F5" w:rsidRPr="00711E8C">
        <w:rPr>
          <w:rFonts w:ascii="Times New Roman" w:hAnsi="Times New Roman" w:cs="Times New Roman"/>
          <w:sz w:val="24"/>
          <w:szCs w:val="24"/>
        </w:rPr>
        <w:t>трудолюбие, желание добив</w:t>
      </w:r>
      <w:r w:rsidRPr="00711E8C">
        <w:rPr>
          <w:rFonts w:ascii="Times New Roman" w:hAnsi="Times New Roman" w:cs="Times New Roman"/>
          <w:sz w:val="24"/>
          <w:szCs w:val="24"/>
        </w:rPr>
        <w:t>аться успеха собственным трудом.</w:t>
      </w:r>
      <w:r w:rsidR="003F12C1" w:rsidRPr="00711E8C">
        <w:rPr>
          <w:rFonts w:ascii="Times New Roman" w:hAnsi="Times New Roman"/>
          <w:sz w:val="24"/>
          <w:szCs w:val="24"/>
        </w:rPr>
        <w:t xml:space="preserve"> </w:t>
      </w:r>
    </w:p>
    <w:p w:rsidR="00065722" w:rsidRPr="00711E8C" w:rsidRDefault="003F12C1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E8C">
        <w:rPr>
          <w:rFonts w:ascii="Times New Roman" w:hAnsi="Times New Roman"/>
          <w:b/>
          <w:sz w:val="24"/>
          <w:szCs w:val="24"/>
        </w:rPr>
        <w:t>-</w:t>
      </w:r>
      <w:r w:rsidRPr="00711E8C">
        <w:rPr>
          <w:rFonts w:ascii="Times New Roman" w:hAnsi="Times New Roman"/>
          <w:sz w:val="24"/>
          <w:szCs w:val="24"/>
        </w:rPr>
        <w:t xml:space="preserve"> Воспитать у детей интерес к изобразительной деятельности.</w:t>
      </w:r>
    </w:p>
    <w:p w:rsidR="00380A53" w:rsidRPr="00711E8C" w:rsidRDefault="00380A53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0A53" w:rsidRPr="00711E8C" w:rsidRDefault="00380A53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E8C">
        <w:rPr>
          <w:rFonts w:ascii="Times New Roman" w:hAnsi="Times New Roman"/>
          <w:sz w:val="24"/>
          <w:szCs w:val="24"/>
        </w:rPr>
        <w:t>Кружковая  работа  реализуется  в  совместной  деятельности с детьми. Образовательный  проце</w:t>
      </w:r>
      <w:proofErr w:type="gramStart"/>
      <w:r w:rsidRPr="00711E8C">
        <w:rPr>
          <w:rFonts w:ascii="Times New Roman" w:hAnsi="Times New Roman"/>
          <w:sz w:val="24"/>
          <w:szCs w:val="24"/>
        </w:rPr>
        <w:t>сс  стр</w:t>
      </w:r>
      <w:proofErr w:type="gramEnd"/>
      <w:r w:rsidRPr="00711E8C">
        <w:rPr>
          <w:rFonts w:ascii="Times New Roman" w:hAnsi="Times New Roman"/>
          <w:sz w:val="24"/>
          <w:szCs w:val="24"/>
        </w:rPr>
        <w:t xml:space="preserve">оится  по  принципу интеграции образовательных областей в соответствии с возрастными возможностями и особенностями воспитанников. 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кружка  «Разноцветный мир» разработана с учетом  парциальной программой художественно-</w:t>
      </w:r>
      <w:r w:rsidRPr="00711E8C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эстетического развития детей  2-7 лет в изобразительной деятельности «Цветные ладошки» И.А. Лыковой.  </w:t>
      </w:r>
    </w:p>
    <w:p w:rsidR="00380A53" w:rsidRPr="00711E8C" w:rsidRDefault="00380A53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Занятия проводятся 4 раза в месяц во второй половине дня со всей группой детей.  Длительность занятия составляет </w:t>
      </w:r>
      <w:r w:rsidR="000F487D">
        <w:rPr>
          <w:rFonts w:ascii="Times New Roman" w:hAnsi="Times New Roman" w:cs="Times New Roman"/>
          <w:sz w:val="24"/>
          <w:szCs w:val="24"/>
        </w:rPr>
        <w:t>25</w:t>
      </w:r>
      <w:r w:rsidRPr="00711E8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5B1257" w:rsidRPr="00711E8C">
        <w:rPr>
          <w:rFonts w:ascii="Times New Roman" w:hAnsi="Times New Roman"/>
          <w:sz w:val="24"/>
          <w:szCs w:val="24"/>
        </w:rPr>
        <w:t>(4 учебных часа в месяц, итого 35</w:t>
      </w:r>
      <w:r w:rsidRPr="00711E8C">
        <w:rPr>
          <w:rFonts w:ascii="Times New Roman" w:hAnsi="Times New Roman"/>
          <w:sz w:val="24"/>
          <w:szCs w:val="24"/>
        </w:rPr>
        <w:t xml:space="preserve"> учебных часа в год). Расписание занятий составлено для создания наиболее благоприятного режима труда и отдыха воспитанников, с учетом пожеланий детей, родителей (законных представителей), а также возрастных особенностей детей.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Вид объединения:</w:t>
      </w:r>
      <w:r w:rsidRPr="00711E8C">
        <w:rPr>
          <w:rFonts w:ascii="Times New Roman" w:hAnsi="Times New Roman" w:cs="Times New Roman"/>
          <w:sz w:val="24"/>
          <w:szCs w:val="24"/>
        </w:rPr>
        <w:t xml:space="preserve"> кружок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Style w:val="ad"/>
          <w:rFonts w:ascii="Times New Roman" w:hAnsi="Times New Roman" w:cs="Times New Roman"/>
          <w:sz w:val="24"/>
          <w:szCs w:val="24"/>
        </w:rPr>
        <w:t>Направленность</w:t>
      </w:r>
      <w:r w:rsidRPr="00711E8C">
        <w:rPr>
          <w:rFonts w:ascii="Times New Roman" w:hAnsi="Times New Roman" w:cs="Times New Roman"/>
          <w:sz w:val="24"/>
          <w:szCs w:val="24"/>
        </w:rPr>
        <w:t> </w:t>
      </w:r>
      <w:r w:rsidRPr="00711E8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11E8C">
        <w:rPr>
          <w:rFonts w:ascii="Times New Roman" w:hAnsi="Times New Roman" w:cs="Times New Roman"/>
          <w:sz w:val="24"/>
          <w:szCs w:val="24"/>
        </w:rPr>
        <w:t>: художественная</w:t>
      </w:r>
    </w:p>
    <w:p w:rsidR="00380A53" w:rsidRPr="00711E8C" w:rsidRDefault="00380A53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380A53" w:rsidRPr="00711E8C" w:rsidRDefault="00380A53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1.4. Принципы и п</w:t>
      </w:r>
      <w:r w:rsidR="000B404C" w:rsidRPr="00711E8C">
        <w:rPr>
          <w:rFonts w:ascii="Times New Roman" w:hAnsi="Times New Roman" w:cs="Times New Roman"/>
          <w:b/>
          <w:bCs/>
          <w:sz w:val="24"/>
          <w:szCs w:val="24"/>
        </w:rPr>
        <w:t>одходы к формированию программы</w:t>
      </w: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1. Принцип системности опирается на представление о психическом развитии как о сложной функциональной системе, структурные компоненты, которой находятся в тесном взаимодействии.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2. Принцип развития предполагает выделение в процессе работы тех задач, которые находятся в зоне ближайшего развития ребенка.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3. Принцип доступности предполагает построение непосредственно образовательной деятельности дошкольников на уровне их реальных творческих  возможностей.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4. 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711E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предыдущие.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  <w:r w:rsidR="000F487D">
        <w:rPr>
          <w:rFonts w:ascii="Times New Roman" w:hAnsi="Times New Roman" w:cs="Times New Roman"/>
          <w:sz w:val="24"/>
          <w:szCs w:val="24"/>
        </w:rPr>
        <w:t xml:space="preserve"> -  дети 5-6</w:t>
      </w:r>
      <w:r w:rsidRPr="00711E8C">
        <w:rPr>
          <w:rFonts w:ascii="Times New Roman" w:hAnsi="Times New Roman" w:cs="Times New Roman"/>
          <w:sz w:val="24"/>
          <w:szCs w:val="24"/>
        </w:rPr>
        <w:t xml:space="preserve"> лет (</w:t>
      </w:r>
      <w:r w:rsidR="000F487D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711E8C">
        <w:rPr>
          <w:rFonts w:ascii="Times New Roman" w:hAnsi="Times New Roman" w:cs="Times New Roman"/>
          <w:sz w:val="24"/>
          <w:szCs w:val="24"/>
        </w:rPr>
        <w:t>группа</w:t>
      </w:r>
      <w:r w:rsidR="005B1257" w:rsidRPr="00711E8C">
        <w:rPr>
          <w:rFonts w:ascii="Times New Roman" w:hAnsi="Times New Roman" w:cs="Times New Roman"/>
          <w:sz w:val="24"/>
          <w:szCs w:val="24"/>
        </w:rPr>
        <w:t xml:space="preserve">) – </w:t>
      </w:r>
      <w:r w:rsidR="00711E8C">
        <w:rPr>
          <w:rFonts w:ascii="Times New Roman" w:hAnsi="Times New Roman" w:cs="Times New Roman"/>
          <w:sz w:val="24"/>
          <w:szCs w:val="24"/>
        </w:rPr>
        <w:t>20</w:t>
      </w:r>
      <w:r w:rsidR="005B1257" w:rsidRPr="00711E8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11E8C">
        <w:rPr>
          <w:rFonts w:ascii="Times New Roman" w:hAnsi="Times New Roman" w:cs="Times New Roman"/>
          <w:sz w:val="24"/>
          <w:szCs w:val="24"/>
        </w:rPr>
        <w:t>, воспитатель.</w:t>
      </w:r>
    </w:p>
    <w:p w:rsidR="00380A53" w:rsidRPr="00711E8C" w:rsidRDefault="00380A53" w:rsidP="00136DC3">
      <w:pPr>
        <w:tabs>
          <w:tab w:val="left" w:pos="728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  <w:r w:rsidRPr="00711E8C">
        <w:rPr>
          <w:rFonts w:ascii="Times New Roman" w:hAnsi="Times New Roman" w:cs="Times New Roman"/>
          <w:sz w:val="24"/>
          <w:szCs w:val="24"/>
        </w:rPr>
        <w:t xml:space="preserve"> – 1 год. </w:t>
      </w:r>
      <w:r w:rsidRPr="00711E8C">
        <w:rPr>
          <w:rFonts w:ascii="Times New Roman" w:hAnsi="Times New Roman" w:cs="Times New Roman"/>
          <w:sz w:val="24"/>
          <w:szCs w:val="24"/>
        </w:rPr>
        <w:tab/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Срок освоение программы</w:t>
      </w:r>
      <w:r w:rsidRPr="00711E8C">
        <w:rPr>
          <w:rFonts w:ascii="Times New Roman" w:hAnsi="Times New Roman" w:cs="Times New Roman"/>
          <w:sz w:val="24"/>
          <w:szCs w:val="24"/>
        </w:rPr>
        <w:t xml:space="preserve"> – 9 месяцев.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Объем программы: </w:t>
      </w:r>
      <w:r w:rsidR="005B1257" w:rsidRPr="00711E8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="005B1257" w:rsidRPr="00711E8C">
        <w:rPr>
          <w:rFonts w:ascii="Times New Roman" w:hAnsi="Times New Roman" w:cs="Times New Roman"/>
          <w:sz w:val="24"/>
          <w:szCs w:val="24"/>
        </w:rPr>
        <w:t>4</w:t>
      </w:r>
      <w:r w:rsidRPr="00711E8C">
        <w:rPr>
          <w:rFonts w:ascii="Times New Roman" w:hAnsi="Times New Roman" w:cs="Times New Roman"/>
          <w:sz w:val="24"/>
          <w:szCs w:val="24"/>
        </w:rPr>
        <w:t xml:space="preserve"> раза в месяц, в</w:t>
      </w:r>
      <w:r w:rsidR="005B1257" w:rsidRPr="00711E8C">
        <w:rPr>
          <w:rFonts w:ascii="Times New Roman" w:hAnsi="Times New Roman" w:cs="Times New Roman"/>
          <w:sz w:val="24"/>
          <w:szCs w:val="24"/>
        </w:rPr>
        <w:t>о втор</w:t>
      </w:r>
      <w:r w:rsidRPr="00711E8C">
        <w:rPr>
          <w:rFonts w:ascii="Times New Roman" w:hAnsi="Times New Roman" w:cs="Times New Roman"/>
          <w:sz w:val="24"/>
          <w:szCs w:val="24"/>
        </w:rPr>
        <w:t>ой половине дня.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Формы обучения: </w:t>
      </w:r>
      <w:r w:rsidRPr="00711E8C">
        <w:rPr>
          <w:rFonts w:ascii="Times New Roman" w:hAnsi="Times New Roman" w:cs="Times New Roman"/>
          <w:sz w:val="24"/>
          <w:szCs w:val="24"/>
        </w:rPr>
        <w:t>очная форма, групповая. Включает в себя беседы, игровые, сюжетные  занятия с использованием мультимедийного сопровождения.</w:t>
      </w:r>
    </w:p>
    <w:p w:rsidR="00380A53" w:rsidRPr="00711E8C" w:rsidRDefault="00380A5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Style w:val="ad"/>
          <w:rFonts w:ascii="Times New Roman" w:hAnsi="Times New Roman" w:cs="Times New Roman"/>
          <w:sz w:val="24"/>
          <w:szCs w:val="24"/>
        </w:rPr>
        <w:t>Виды</w:t>
      </w:r>
      <w:r w:rsidRPr="00711E8C">
        <w:rPr>
          <w:rFonts w:ascii="Times New Roman" w:hAnsi="Times New Roman" w:cs="Times New Roman"/>
          <w:sz w:val="24"/>
          <w:szCs w:val="24"/>
        </w:rPr>
        <w:t> </w:t>
      </w:r>
      <w:r w:rsidRPr="00711E8C">
        <w:rPr>
          <w:rFonts w:ascii="Times New Roman" w:hAnsi="Times New Roman" w:cs="Times New Roman"/>
          <w:b/>
          <w:sz w:val="24"/>
          <w:szCs w:val="24"/>
        </w:rPr>
        <w:t xml:space="preserve">занятий: </w:t>
      </w:r>
      <w:r w:rsidRPr="00711E8C">
        <w:rPr>
          <w:rFonts w:ascii="Times New Roman" w:hAnsi="Times New Roman" w:cs="Times New Roman"/>
          <w:sz w:val="24"/>
          <w:szCs w:val="24"/>
        </w:rPr>
        <w:t>беседы, практические занятия, групповая и индивидуальная работа.</w:t>
      </w:r>
    </w:p>
    <w:p w:rsidR="00685626" w:rsidRPr="00711E8C" w:rsidRDefault="00685626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5626" w:rsidRPr="00136DC3" w:rsidRDefault="005B1257" w:rsidP="00136DC3">
      <w:pPr>
        <w:pStyle w:val="a3"/>
        <w:numPr>
          <w:ilvl w:val="1"/>
          <w:numId w:val="36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26" w:rsidRPr="00136DC3">
        <w:rPr>
          <w:rFonts w:ascii="Times New Roman" w:hAnsi="Times New Roman" w:cs="Times New Roman"/>
          <w:b/>
          <w:sz w:val="24"/>
          <w:szCs w:val="24"/>
        </w:rPr>
        <w:t>Значимые для разработ</w:t>
      </w:r>
      <w:r w:rsidR="00316731" w:rsidRPr="00136DC3">
        <w:rPr>
          <w:rFonts w:ascii="Times New Roman" w:hAnsi="Times New Roman" w:cs="Times New Roman"/>
          <w:b/>
          <w:sz w:val="24"/>
          <w:szCs w:val="24"/>
        </w:rPr>
        <w:t xml:space="preserve">ки и реализации дополнительной </w:t>
      </w:r>
      <w:proofErr w:type="gramStart"/>
      <w:r w:rsidR="00316731" w:rsidRPr="00136DC3">
        <w:rPr>
          <w:rFonts w:ascii="Times New Roman" w:hAnsi="Times New Roman" w:cs="Times New Roman"/>
          <w:b/>
          <w:sz w:val="24"/>
          <w:szCs w:val="24"/>
        </w:rPr>
        <w:t>п</w:t>
      </w:r>
      <w:r w:rsidR="00685626" w:rsidRPr="00136DC3">
        <w:rPr>
          <w:rFonts w:ascii="Times New Roman" w:hAnsi="Times New Roman" w:cs="Times New Roman"/>
          <w:b/>
          <w:sz w:val="24"/>
          <w:szCs w:val="24"/>
        </w:rPr>
        <w:t>рограммы характеристики особенностей разв</w:t>
      </w:r>
      <w:r w:rsidR="0060418E" w:rsidRPr="00136DC3">
        <w:rPr>
          <w:rFonts w:ascii="Times New Roman" w:hAnsi="Times New Roman" w:cs="Times New Roman"/>
          <w:b/>
          <w:sz w:val="24"/>
          <w:szCs w:val="24"/>
        </w:rPr>
        <w:t>ития детей дошкольного возраста</w:t>
      </w:r>
      <w:proofErr w:type="gramEnd"/>
    </w:p>
    <w:p w:rsidR="000B1789" w:rsidRPr="00136DC3" w:rsidRDefault="000B1789" w:rsidP="00136DC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626" w:rsidRPr="00136DC3" w:rsidRDefault="000F487D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DC3">
        <w:rPr>
          <w:rFonts w:ascii="Times New Roman" w:hAnsi="Times New Roman" w:cs="Times New Roman"/>
          <w:sz w:val="24"/>
          <w:szCs w:val="24"/>
        </w:rPr>
        <w:t>Старший дошкольный возраст- 5-6</w:t>
      </w:r>
      <w:r w:rsidR="00C024E9" w:rsidRPr="00136DC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024E9" w:rsidRPr="00711E8C" w:rsidRDefault="00136DC3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возраст наиболее активного рисования. Рисунки могут быть самыми разными по содержанию: это и жизненные впечатления детей, и воображаемые ситуации, и иллюстрации к фильмам и книгам.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60418E" w:rsidRPr="00711E8C" w:rsidRDefault="0060418E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5626" w:rsidRPr="00711E8C" w:rsidRDefault="00F66F9E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1.6</w:t>
      </w:r>
      <w:r w:rsidR="00012EFD" w:rsidRPr="00711E8C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</w:t>
      </w:r>
      <w:r w:rsidR="004F7117" w:rsidRPr="00711E8C">
        <w:rPr>
          <w:rFonts w:ascii="Times New Roman" w:hAnsi="Times New Roman" w:cs="Times New Roman"/>
          <w:b/>
          <w:iCs/>
          <w:sz w:val="24"/>
          <w:szCs w:val="24"/>
        </w:rPr>
        <w:t xml:space="preserve"> освоения</w:t>
      </w:r>
      <w:r w:rsidR="00012EFD" w:rsidRPr="00711E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F7117" w:rsidRPr="00711E8C">
        <w:rPr>
          <w:rFonts w:ascii="Times New Roman" w:hAnsi="Times New Roman" w:cs="Times New Roman"/>
          <w:b/>
          <w:iCs/>
          <w:sz w:val="24"/>
          <w:szCs w:val="24"/>
        </w:rPr>
        <w:t>программы</w:t>
      </w:r>
    </w:p>
    <w:p w:rsidR="00F67B2A" w:rsidRPr="00711E8C" w:rsidRDefault="00F67B2A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В результате систематической и последовательной </w:t>
      </w:r>
      <w:r w:rsidR="001F1AD0" w:rsidRPr="00711E8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F487D">
        <w:rPr>
          <w:rFonts w:ascii="Times New Roman" w:hAnsi="Times New Roman" w:cs="Times New Roman"/>
          <w:sz w:val="24"/>
          <w:szCs w:val="24"/>
        </w:rPr>
        <w:t>к концу года дети старшей</w:t>
      </w:r>
      <w:r w:rsidRPr="00711E8C">
        <w:rPr>
          <w:rFonts w:ascii="Times New Roman" w:hAnsi="Times New Roman" w:cs="Times New Roman"/>
          <w:sz w:val="24"/>
          <w:szCs w:val="24"/>
        </w:rPr>
        <w:t xml:space="preserve"> группы научатся:</w:t>
      </w:r>
    </w:p>
    <w:p w:rsidR="000F487D" w:rsidRPr="000F487D" w:rsidRDefault="000F487D" w:rsidP="00136DC3">
      <w:pPr>
        <w:spacing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487D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Создавать изображения предметов (с натуры, по представлению); сюжетные изображения.</w:t>
      </w:r>
    </w:p>
    <w:p w:rsidR="000F487D" w:rsidRPr="000F487D" w:rsidRDefault="000F487D" w:rsidP="00136DC3">
      <w:pPr>
        <w:spacing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487D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Использовать разнообразные композиционные решения, изобразительные материалы.</w:t>
      </w:r>
    </w:p>
    <w:p w:rsidR="000F487D" w:rsidRPr="000F487D" w:rsidRDefault="000F487D" w:rsidP="00136DC3">
      <w:pPr>
        <w:spacing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487D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Использовать различные цвета и оттенки для создания выразительных образов.</w:t>
      </w:r>
    </w:p>
    <w:p w:rsidR="000F487D" w:rsidRPr="000F487D" w:rsidRDefault="000F487D" w:rsidP="00136DC3">
      <w:pPr>
        <w:spacing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487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Выполнять узоры по мотивам народного декоративно-прикладного искусства.</w:t>
      </w:r>
    </w:p>
    <w:p w:rsidR="000F487D" w:rsidRDefault="000F487D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Формы аттестации для дет</w:t>
      </w:r>
      <w:r w:rsidR="000F487D">
        <w:rPr>
          <w:rFonts w:ascii="Times New Roman" w:hAnsi="Times New Roman" w:cs="Times New Roman"/>
          <w:b/>
          <w:bCs/>
          <w:sz w:val="24"/>
          <w:szCs w:val="24"/>
        </w:rPr>
        <w:t>ей 5-6</w:t>
      </w: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лет по художественно – эстетическому  развитию.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Реализация дополнительной общеобразовательной общеразвивающей программы художественн</w:t>
      </w:r>
      <w:r w:rsidR="001F1AD0" w:rsidRPr="00711E8C">
        <w:rPr>
          <w:rFonts w:ascii="Times New Roman" w:hAnsi="Times New Roman" w:cs="Times New Roman"/>
          <w:sz w:val="24"/>
          <w:szCs w:val="24"/>
        </w:rPr>
        <w:t>ого направления «Разноцветный мир</w:t>
      </w:r>
      <w:r w:rsidRPr="00711E8C">
        <w:rPr>
          <w:rFonts w:ascii="Times New Roman" w:hAnsi="Times New Roman" w:cs="Times New Roman"/>
          <w:sz w:val="24"/>
          <w:szCs w:val="24"/>
        </w:rPr>
        <w:t>» предполагает оценку индивидуальных  творческих способностей детей. Такая оценка проводится руководителем кружка (воспитателем) в рамках педагогической диагностики (оценки индивидуального развития творческих способностей дошкольников, связанной с оценкой эффективности педагогических действий  и лежащей в основе  их дальнейшего планирования).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детьми в спонтанной и специально организованной  деятельности. Инструментарий для педагогической диагностики – карта наблюдений развития изобразите</w:t>
      </w:r>
      <w:r w:rsidR="00664F88" w:rsidRPr="00711E8C">
        <w:rPr>
          <w:rFonts w:ascii="Times New Roman" w:hAnsi="Times New Roman" w:cs="Times New Roman"/>
          <w:sz w:val="24"/>
          <w:szCs w:val="24"/>
        </w:rPr>
        <w:t>льных способностей детей средней</w:t>
      </w:r>
      <w:r w:rsidRPr="00711E8C">
        <w:rPr>
          <w:rFonts w:ascii="Times New Roman" w:hAnsi="Times New Roman" w:cs="Times New Roman"/>
          <w:sz w:val="24"/>
          <w:szCs w:val="24"/>
        </w:rPr>
        <w:t xml:space="preserve"> группы, позволяющая фиксировать индивидуальную динамику и перспективы развития творческих способностей каждого ребенка в ходе: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коммуникации со сверстниками и взрослыми (как меняются способы установления и поддержания контакта, принятия совместных решений при создании коллективных работ и пр.);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проектной деятельности (как идет развитие детской инициативности, ответственности и автономии, как  развивается умение планировать и организовывать свою деятельность в ходе реализации задач дополните</w:t>
      </w:r>
      <w:r w:rsidR="00664F88" w:rsidRPr="00711E8C">
        <w:rPr>
          <w:rFonts w:ascii="Times New Roman" w:hAnsi="Times New Roman" w:cs="Times New Roman"/>
          <w:sz w:val="24"/>
          <w:szCs w:val="24"/>
        </w:rPr>
        <w:t>льной программы «Разноцветный мир</w:t>
      </w:r>
      <w:r w:rsidRPr="00711E8C">
        <w:rPr>
          <w:rFonts w:ascii="Times New Roman" w:hAnsi="Times New Roman" w:cs="Times New Roman"/>
          <w:sz w:val="24"/>
          <w:szCs w:val="24"/>
        </w:rPr>
        <w:t>»);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художественной деятельности 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используются исключительно для решения следующих задач:</w:t>
      </w: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поддержки одаренных детей и детей, проявляющих творческие способности.</w:t>
      </w:r>
    </w:p>
    <w:p w:rsidR="00664F88" w:rsidRPr="00711E8C" w:rsidRDefault="00664F88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20A2" w:rsidRPr="00711E8C" w:rsidRDefault="003620A2" w:rsidP="00136DC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Диагностическая карта развития детей по освоению программы</w:t>
      </w:r>
      <w:r w:rsidRPr="00711E8C">
        <w:rPr>
          <w:rFonts w:ascii="Times New Roman" w:hAnsi="Times New Roman" w:cs="Times New Roman"/>
          <w:sz w:val="24"/>
          <w:szCs w:val="24"/>
        </w:rPr>
        <w:t>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 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</w:t>
      </w:r>
    </w:p>
    <w:p w:rsidR="00823E81" w:rsidRPr="00711E8C" w:rsidRDefault="00823E81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20A2" w:rsidRPr="00711E8C" w:rsidRDefault="003620A2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</w:p>
    <w:p w:rsidR="003620A2" w:rsidRPr="00711E8C" w:rsidRDefault="00316731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  </w:t>
      </w:r>
      <w:r w:rsidR="003620A2" w:rsidRPr="00711E8C">
        <w:rPr>
          <w:rFonts w:ascii="Times New Roman" w:hAnsi="Times New Roman" w:cs="Times New Roman"/>
          <w:sz w:val="24"/>
          <w:szCs w:val="24"/>
        </w:rPr>
        <w:t>Представленная диагностика анализа продукта деятельности позволяет определить уровни овладения рисованием. Также диагностические таблицы позволяют проследить у детей развитие художественного восприятия, проанализировать уровень сформированности изобразительных навыков и умений.</w:t>
      </w:r>
    </w:p>
    <w:p w:rsidR="003620A2" w:rsidRPr="00711E8C" w:rsidRDefault="00804164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  </w:t>
      </w:r>
      <w:r w:rsidR="003620A2" w:rsidRPr="00711E8C">
        <w:rPr>
          <w:rFonts w:ascii="Times New Roman" w:hAnsi="Times New Roman" w:cs="Times New Roman"/>
          <w:sz w:val="24"/>
          <w:szCs w:val="24"/>
        </w:rPr>
        <w:t>Результат отслеживается через диагностирование деятельности детей, которое проводится в начале учебного года (сентябрь) и в конце (май).</w:t>
      </w:r>
    </w:p>
    <w:p w:rsidR="003620A2" w:rsidRDefault="003620A2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6DC3" w:rsidRDefault="00136DC3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6DC3" w:rsidRDefault="00136DC3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6DC3" w:rsidRDefault="00136DC3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6DC3" w:rsidRDefault="00136DC3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6DC3" w:rsidRPr="00711E8C" w:rsidRDefault="00136DC3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20A2" w:rsidRPr="00711E8C" w:rsidRDefault="003620A2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Таблица оценки уровня овладения ребенком</w:t>
      </w:r>
      <w:r w:rsidR="0060418E" w:rsidRPr="00711E8C">
        <w:rPr>
          <w:rFonts w:ascii="Times New Roman" w:hAnsi="Times New Roman" w:cs="Times New Roman"/>
          <w:b/>
          <w:sz w:val="24"/>
          <w:szCs w:val="24"/>
        </w:rPr>
        <w:t xml:space="preserve"> изобразительной деятельностью (рисование)</w:t>
      </w:r>
    </w:p>
    <w:p w:rsidR="003620A2" w:rsidRPr="00711E8C" w:rsidRDefault="003620A2" w:rsidP="00711E8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86"/>
        <w:jc w:val="both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tbl>
      <w:tblPr>
        <w:tblW w:w="100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362"/>
        <w:gridCol w:w="426"/>
        <w:gridCol w:w="425"/>
        <w:gridCol w:w="425"/>
        <w:gridCol w:w="567"/>
        <w:gridCol w:w="425"/>
        <w:gridCol w:w="567"/>
        <w:gridCol w:w="426"/>
        <w:gridCol w:w="567"/>
        <w:gridCol w:w="567"/>
        <w:gridCol w:w="567"/>
        <w:gridCol w:w="428"/>
        <w:gridCol w:w="564"/>
        <w:gridCol w:w="425"/>
        <w:gridCol w:w="570"/>
        <w:gridCol w:w="450"/>
        <w:gridCol w:w="401"/>
        <w:gridCol w:w="472"/>
      </w:tblGrid>
      <w:tr w:rsidR="00804164" w:rsidRPr="00711E8C" w:rsidTr="00A55AA1">
        <w:trPr>
          <w:gridAfter w:val="1"/>
          <w:wAfter w:w="472" w:type="dxa"/>
        </w:trPr>
        <w:tc>
          <w:tcPr>
            <w:tcW w:w="444" w:type="dxa"/>
            <w:vMerge w:val="restart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2" w:type="dxa"/>
            <w:vMerge w:val="restart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gridSpan w:val="2"/>
            <w:vMerge w:val="restart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992" w:type="dxa"/>
            <w:gridSpan w:val="2"/>
            <w:vMerge w:val="restart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</w:p>
        </w:tc>
        <w:tc>
          <w:tcPr>
            <w:tcW w:w="992" w:type="dxa"/>
            <w:gridSpan w:val="2"/>
            <w:vMerge w:val="restart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2127" w:type="dxa"/>
            <w:gridSpan w:val="4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 xml:space="preserve">       Композиция </w:t>
            </w:r>
          </w:p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 xml:space="preserve"> Цвет </w:t>
            </w:r>
          </w:p>
        </w:tc>
        <w:tc>
          <w:tcPr>
            <w:tcW w:w="995" w:type="dxa"/>
            <w:gridSpan w:val="2"/>
            <w:vMerge w:val="restart"/>
            <w:tcBorders>
              <w:right w:val="single" w:sz="4" w:space="0" w:color="auto"/>
            </w:tcBorders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Передача движен</w:t>
            </w:r>
            <w:r w:rsidRPr="00711E8C"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lastRenderedPageBreak/>
              <w:t>Общий балл</w:t>
            </w:r>
          </w:p>
        </w:tc>
      </w:tr>
      <w:tr w:rsidR="00804164" w:rsidRPr="00711E8C" w:rsidTr="00A55AA1">
        <w:trPr>
          <w:gridAfter w:val="1"/>
          <w:wAfter w:w="472" w:type="dxa"/>
        </w:trPr>
        <w:tc>
          <w:tcPr>
            <w:tcW w:w="444" w:type="dxa"/>
            <w:vMerge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расположение изображений на листе</w:t>
            </w:r>
          </w:p>
        </w:tc>
        <w:tc>
          <w:tcPr>
            <w:tcW w:w="1134" w:type="dxa"/>
            <w:gridSpan w:val="2"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соотношение по величине разных предметов</w:t>
            </w:r>
          </w:p>
        </w:tc>
        <w:tc>
          <w:tcPr>
            <w:tcW w:w="992" w:type="dxa"/>
            <w:gridSpan w:val="2"/>
            <w:vMerge/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4" w:space="0" w:color="auto"/>
            </w:tcBorders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804164" w:rsidRPr="00711E8C" w:rsidRDefault="00804164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B9" w:rsidRPr="00711E8C" w:rsidTr="00A55AA1">
        <w:tc>
          <w:tcPr>
            <w:tcW w:w="444" w:type="dxa"/>
            <w:vMerge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8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72" w:type="dxa"/>
            <w:vMerge w:val="restart"/>
            <w:tcBorders>
              <w:top w:val="nil"/>
              <w:right w:val="nil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B9" w:rsidRPr="00711E8C" w:rsidTr="00A55AA1">
        <w:tc>
          <w:tcPr>
            <w:tcW w:w="44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B9" w:rsidRPr="00711E8C" w:rsidTr="00A55AA1">
        <w:tc>
          <w:tcPr>
            <w:tcW w:w="44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B9" w:rsidRPr="00711E8C" w:rsidTr="00A55AA1">
        <w:tc>
          <w:tcPr>
            <w:tcW w:w="44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B9" w:rsidRPr="00711E8C" w:rsidTr="00A55AA1">
        <w:tc>
          <w:tcPr>
            <w:tcW w:w="44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B9" w:rsidRPr="00711E8C" w:rsidTr="00A55AA1">
        <w:tc>
          <w:tcPr>
            <w:tcW w:w="1806" w:type="dxa"/>
            <w:gridSpan w:val="2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8C">
              <w:rPr>
                <w:rFonts w:ascii="Times New Roman" w:hAnsi="Times New Roman"/>
                <w:sz w:val="24"/>
                <w:szCs w:val="24"/>
              </w:rPr>
              <w:t>Средний показатель (общий)</w:t>
            </w: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bottom w:val="nil"/>
              <w:right w:val="nil"/>
            </w:tcBorders>
          </w:tcPr>
          <w:p w:rsidR="008679B9" w:rsidRPr="00711E8C" w:rsidRDefault="008679B9" w:rsidP="00711E8C">
            <w:pPr>
              <w:spacing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9B9" w:rsidRPr="00711E8C" w:rsidRDefault="0060418E" w:rsidP="00711E8C">
      <w:pPr>
        <w:autoSpaceDE w:val="0"/>
        <w:autoSpaceDN w:val="0"/>
        <w:adjustRightInd w:val="0"/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Показатели критерии для оценки уровня овладения ребенком в соответствии с возрасто</w:t>
      </w:r>
      <w:r w:rsidR="00413F0B" w:rsidRPr="00711E8C">
        <w:rPr>
          <w:rFonts w:ascii="Times New Roman" w:hAnsi="Times New Roman" w:cs="Times New Roman"/>
          <w:sz w:val="24"/>
          <w:szCs w:val="24"/>
        </w:rPr>
        <w:t>м изобразительной деятельностью (рисование)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Передача формы: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форма передана точно-3б.;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711E8C">
        <w:rPr>
          <w:rFonts w:ascii="Times New Roman" w:hAnsi="Times New Roman" w:cs="Times New Roman"/>
          <w:sz w:val="24"/>
          <w:szCs w:val="24"/>
        </w:rPr>
        <w:t>незначительные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искажения-2б.;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искажения значительные, форма не удалась-1б.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Изображение предмета: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Умение правильно передавать расположение частей при изображении сложных предметов: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части расположены верно-3б;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есть незначительное искажение-2б;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части предмета расположены не верно-1б.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Передача пропорций предмета в изображении: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Соблюдение соотношений предметов по величине: дерево высокое, куст ниже дерева, цветы ниже куста.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пропорции предмета соблюдены-3б;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711E8C">
        <w:rPr>
          <w:rFonts w:ascii="Times New Roman" w:hAnsi="Times New Roman" w:cs="Times New Roman"/>
          <w:sz w:val="24"/>
          <w:szCs w:val="24"/>
        </w:rPr>
        <w:t>незначительные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искажения-2б;</w:t>
      </w:r>
    </w:p>
    <w:p w:rsidR="008679B9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пропорции предмета переданы неверно-1б.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Композиция: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Создание сюжетных композиций, повторяя изображение одних и тех же предметов и добавляя к ним </w:t>
      </w:r>
      <w:proofErr w:type="gramStart"/>
      <w:r w:rsidRPr="00711E8C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располагая изображение на всей поверхности листа.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по всей плоскости листа-3б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на полосе листа-2б</w:t>
      </w:r>
    </w:p>
    <w:p w:rsidR="00804164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не продумано,</w:t>
      </w:r>
      <w:r w:rsidR="00EE6187" w:rsidRPr="00711E8C">
        <w:rPr>
          <w:rFonts w:ascii="Times New Roman" w:hAnsi="Times New Roman" w:cs="Times New Roman"/>
          <w:sz w:val="24"/>
          <w:szCs w:val="24"/>
        </w:rPr>
        <w:t xml:space="preserve"> носит случайный характер-1б.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Аккуратность: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Умение правильно пользоваться красками, при закрашивании не заходить за контур, правильно набирать краску, пользоваться кистью и карандашом.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все материалы использованы правильно, рисунок без видимых помарок -3б;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711E8C">
        <w:rPr>
          <w:rFonts w:ascii="Times New Roman" w:hAnsi="Times New Roman" w:cs="Times New Roman"/>
          <w:sz w:val="24"/>
          <w:szCs w:val="24"/>
        </w:rPr>
        <w:t>незначительные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помарки-2б;</w:t>
      </w:r>
    </w:p>
    <w:p w:rsidR="0006572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предметы закрашены не верно, р</w:t>
      </w:r>
      <w:r w:rsidR="008679B9" w:rsidRPr="00711E8C">
        <w:rPr>
          <w:rFonts w:ascii="Times New Roman" w:hAnsi="Times New Roman" w:cs="Times New Roman"/>
          <w:sz w:val="24"/>
          <w:szCs w:val="24"/>
        </w:rPr>
        <w:t>исунок не выглядит опрятным-1б.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Передача движений: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Ритмичность нанесения линий, штрихов, пятен, мазков.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движение передано достаточно точно-3б;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движение передано неопределенно, неумело-2б;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804164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изображение статичное-1б.</w:t>
      </w:r>
    </w:p>
    <w:p w:rsidR="005B1257" w:rsidRPr="00711E8C" w:rsidRDefault="005B1257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Цвет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Характеризует передачу реального цвета предметов и образов декоративного искусства;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основные цвета и оттенки: красный, синий, зеленый, желтый, белый, черный, розовый, голубой, серый, коричнев</w:t>
      </w:r>
      <w:r w:rsidR="00804164" w:rsidRPr="00711E8C">
        <w:rPr>
          <w:rFonts w:ascii="Times New Roman" w:hAnsi="Times New Roman" w:cs="Times New Roman"/>
          <w:sz w:val="24"/>
          <w:szCs w:val="24"/>
        </w:rPr>
        <w:t>ый, оранжевый, светло-зеленый  (</w:t>
      </w:r>
      <w:r w:rsidRPr="00711E8C">
        <w:rPr>
          <w:rFonts w:ascii="Times New Roman" w:hAnsi="Times New Roman" w:cs="Times New Roman"/>
          <w:sz w:val="24"/>
          <w:szCs w:val="24"/>
        </w:rPr>
        <w:t>представление о получении оттеночных цветов)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Путем усиления или ослабления нажима получение светлого или более насыщенного цвета: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065722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>передан реальный цвет предметов (образца декоративной росписи)-3б;</w:t>
      </w:r>
    </w:p>
    <w:p w:rsidR="003620A2" w:rsidRPr="00711E8C" w:rsidRDefault="003620A2" w:rsidP="00136DC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</w:t>
      </w:r>
      <w:r w:rsidR="00065722"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</w:rPr>
        <w:t xml:space="preserve">есть отступление </w:t>
      </w:r>
      <w:proofErr w:type="gramStart"/>
      <w:r w:rsidRPr="00711E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реальной окраски-2б;</w:t>
      </w:r>
    </w:p>
    <w:p w:rsidR="00065722" w:rsidRPr="00711E8C" w:rsidRDefault="003620A2" w:rsidP="00136DC3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E8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65722" w:rsidRPr="00711E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1E8C">
        <w:rPr>
          <w:rFonts w:ascii="Times New Roman" w:hAnsi="Times New Roman" w:cs="Times New Roman"/>
          <w:sz w:val="24"/>
          <w:szCs w:val="24"/>
          <w:lang w:eastAsia="ru-RU"/>
        </w:rPr>
        <w:t>цвет предметов и образцов народног</w:t>
      </w:r>
      <w:r w:rsidR="00804164" w:rsidRPr="00711E8C">
        <w:rPr>
          <w:rFonts w:ascii="Times New Roman" w:hAnsi="Times New Roman" w:cs="Times New Roman"/>
          <w:sz w:val="24"/>
          <w:szCs w:val="24"/>
          <w:lang w:eastAsia="ru-RU"/>
        </w:rPr>
        <w:t>о искусства передан неверно-1б.</w:t>
      </w:r>
    </w:p>
    <w:p w:rsidR="00664F88" w:rsidRPr="00711E8C" w:rsidRDefault="00664F88" w:rsidP="00136DC3">
      <w:pPr>
        <w:pStyle w:val="ac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FA0" w:rsidRPr="00711E8C" w:rsidRDefault="0081240D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711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11E8C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1E8C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804164" w:rsidRPr="00711E8C" w:rsidRDefault="00804164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40D" w:rsidRPr="00711E8C" w:rsidRDefault="0081240D" w:rsidP="00136DC3">
      <w:pPr>
        <w:pStyle w:val="af"/>
        <w:tabs>
          <w:tab w:val="left" w:pos="1440"/>
        </w:tabs>
        <w:ind w:firstLine="851"/>
        <w:jc w:val="both"/>
        <w:rPr>
          <w:b/>
          <w:bCs/>
        </w:rPr>
      </w:pPr>
      <w:r w:rsidRPr="00711E8C">
        <w:rPr>
          <w:b/>
          <w:bCs/>
        </w:rPr>
        <w:t>2.1. Описание образовате</w:t>
      </w:r>
      <w:r w:rsidR="007F3346">
        <w:rPr>
          <w:b/>
          <w:bCs/>
        </w:rPr>
        <w:t>льной деятельности по программе</w:t>
      </w:r>
      <w:r w:rsidRPr="00711E8C">
        <w:rPr>
          <w:b/>
          <w:bCs/>
        </w:rPr>
        <w:t xml:space="preserve"> дополнительного образования по направлениям развития воспитанников.</w:t>
      </w:r>
    </w:p>
    <w:p w:rsidR="0081240D" w:rsidRPr="00711E8C" w:rsidRDefault="0081240D" w:rsidP="00136DC3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40D" w:rsidRPr="00711E8C" w:rsidRDefault="0081240D" w:rsidP="00136DC3">
      <w:pPr>
        <w:pStyle w:val="af"/>
        <w:ind w:firstLine="851"/>
        <w:jc w:val="both"/>
      </w:pPr>
      <w:r w:rsidRPr="00711E8C">
        <w:t xml:space="preserve">Изобразительная деятельность и художественное творчество отличается большим разнообразием художественных работ, приемов и техник. Занятия различными видами творчества способствуют социально - педагогической защите детей, помогают решить проблемы, вызванные нарушениями эмоционально - волевой сферы, позволяют раскрыть потенциальные возможности развития личности, способности. Изобразительная деятельность создает благоприятные условия для формирования социально активной, творческой личности, способной изменить мир к лучшему. Формирование такой личности является результатом активного участия ребёнка в творческом процессе, обеспечивающим ему постоянный тренинг положительных эмоций, чувств, переживаний. Важнейшим фактором, стимулирующим развитие высших психических функций, является двигательное развитие ребёнка, занятия </w:t>
      </w:r>
      <w:r w:rsidR="000A0FA0" w:rsidRPr="00711E8C">
        <w:t>нетрадиционным рисованием</w:t>
      </w:r>
      <w:r w:rsidRPr="00711E8C">
        <w:t xml:space="preserve"> и т.д. ведут к укреплению мышц кисти рук, развитию мелкой моторики пальцев рук. Программа построена с учетом невысоких материальных затрат на бюджет семьи </w:t>
      </w:r>
      <w:proofErr w:type="gramStart"/>
      <w:r w:rsidRPr="00711E8C">
        <w:t>обучающегося</w:t>
      </w:r>
      <w:proofErr w:type="gramEnd"/>
      <w:r w:rsidRPr="00711E8C">
        <w:t xml:space="preserve">, что немаловажно в данной социально - экономической обстановке. Формирование навыков и развитие творческих способностей даст в будущем более широкую возможность и увеличение диапазона в выборе профессии. </w:t>
      </w:r>
    </w:p>
    <w:p w:rsidR="00012EFD" w:rsidRPr="00711E8C" w:rsidRDefault="00012EFD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0A0FA0" w:rsidRPr="00711E8C" w:rsidRDefault="000A0FA0" w:rsidP="00711E8C">
      <w:pPr>
        <w:spacing w:line="240" w:lineRule="auto"/>
        <w:ind w:firstLine="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711E8C">
        <w:rPr>
          <w:rFonts w:ascii="Times New Roman" w:hAnsi="Times New Roman" w:cs="Times New Roman"/>
          <w:sz w:val="24"/>
          <w:szCs w:val="24"/>
        </w:rPr>
        <w:t xml:space="preserve"> </w:t>
      </w:r>
      <w:r w:rsidRPr="00711E8C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0A0FA0" w:rsidRPr="00711E8C" w:rsidRDefault="000A0FA0" w:rsidP="00711E8C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694"/>
        <w:gridCol w:w="992"/>
        <w:gridCol w:w="567"/>
        <w:gridCol w:w="709"/>
        <w:gridCol w:w="708"/>
        <w:gridCol w:w="1695"/>
        <w:gridCol w:w="6"/>
        <w:gridCol w:w="1418"/>
      </w:tblGrid>
      <w:tr w:rsidR="00B04D0E" w:rsidRPr="00711E8C" w:rsidTr="000F487D">
        <w:trPr>
          <w:trHeight w:val="345"/>
        </w:trPr>
        <w:tc>
          <w:tcPr>
            <w:tcW w:w="567" w:type="dxa"/>
            <w:vMerge w:val="restart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04D0E" w:rsidRPr="00711E8C" w:rsidTr="000F487D">
        <w:trPr>
          <w:trHeight w:val="195"/>
        </w:trPr>
        <w:tc>
          <w:tcPr>
            <w:tcW w:w="567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711E8C" w:rsidRDefault="000F487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про лето</w:t>
            </w:r>
            <w:r w:rsidR="00134CAD"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сюжетное</w:t>
            </w:r>
          </w:p>
        </w:tc>
        <w:tc>
          <w:tcPr>
            <w:tcW w:w="992" w:type="dxa"/>
            <w:vMerge w:val="restart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B04D0E" w:rsidRPr="00711E8C" w:rsidRDefault="00B04D0E" w:rsidP="00711E8C">
            <w:pPr>
              <w:ind w:right="2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711E8C" w:rsidRDefault="000F487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Космея </w:t>
            </w:r>
            <w:r w:rsidR="00134CAD">
              <w:rPr>
                <w:rFonts w:ascii="Times New Roman" w:hAnsi="Times New Roman" w:cs="Times New Roman"/>
                <w:sz w:val="24"/>
                <w:szCs w:val="24"/>
              </w:rPr>
              <w:t>– рисование с натуры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711E8C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Чебурашка – рисование предметное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711E8C" w:rsidRDefault="00134CAD" w:rsidP="0013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Нарядные лошадки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исование декоративное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711E8C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дождь – рисование сюжетное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 xml:space="preserve">Осенние листья (краски </w:t>
            </w:r>
            <w:r w:rsidRPr="0013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 натуры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декоративное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73A8" w:rsidRPr="00711E8C" w:rsidRDefault="00134CAD" w:rsidP="000F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– рисование декоративное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711E8C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 принесла – рисование предметное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Автобус, украшенный флажками, едет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по представлению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D0E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Закладка для книги («Городецкий цветок»)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декоративное</w:t>
            </w:r>
          </w:p>
        </w:tc>
        <w:tc>
          <w:tcPr>
            <w:tcW w:w="992" w:type="dxa"/>
            <w:vMerge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0E" w:rsidRPr="00711E8C" w:rsidTr="000F487D">
        <w:tc>
          <w:tcPr>
            <w:tcW w:w="567" w:type="dxa"/>
          </w:tcPr>
          <w:p w:rsidR="00B04D0E" w:rsidRPr="00711E8C" w:rsidRDefault="00B04D0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73A8" w:rsidRPr="00134CAD" w:rsidRDefault="00134CAD" w:rsidP="000F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Золотая хохлома и золотой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декоративное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04D0E" w:rsidRPr="00711E8C" w:rsidRDefault="00B04D0E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</w:tcPr>
          <w:p w:rsidR="00B04D0E" w:rsidRPr="00711E8C" w:rsidRDefault="00B04D0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A0FA0" w:rsidRPr="00711E8C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рисование сюжетное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0FA0" w:rsidRPr="00711E8C" w:rsidRDefault="00E23A7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0A0FA0" w:rsidRPr="00711E8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 w:val="restart"/>
          </w:tcPr>
          <w:p w:rsidR="008679B9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418" w:type="dxa"/>
            <w:vMerge w:val="restart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B2238E" w:rsidRPr="00711E8C" w:rsidTr="000F487D">
        <w:tc>
          <w:tcPr>
            <w:tcW w:w="567" w:type="dxa"/>
          </w:tcPr>
          <w:p w:rsidR="00B2238E" w:rsidRPr="00711E8C" w:rsidRDefault="00B2238E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238E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Еловые веточки (зимний венок)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 натуры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238E" w:rsidRPr="00711E8C" w:rsidRDefault="00B2238E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FA0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по представлению</w:t>
            </w:r>
          </w:p>
        </w:tc>
        <w:tc>
          <w:tcPr>
            <w:tcW w:w="992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FA0" w:rsidRPr="00711E8C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 – рисование декоративное</w:t>
            </w:r>
          </w:p>
        </w:tc>
        <w:tc>
          <w:tcPr>
            <w:tcW w:w="992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Что мне больше всего понравилось на новогоднем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сюжетное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 w:val="restart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418" w:type="dxa"/>
            <w:vMerge w:val="restart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134CAD" w:rsidRDefault="0002726C" w:rsidP="0013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AD" w:rsidRPr="00134CAD">
              <w:rPr>
                <w:rFonts w:ascii="Times New Roman" w:hAnsi="Times New Roman" w:cs="Times New Roman"/>
                <w:sz w:val="24"/>
                <w:szCs w:val="24"/>
              </w:rPr>
              <w:t>Дети гуляют зимой на участке</w:t>
            </w:r>
            <w:r w:rsidR="00134CAD"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сюжетное</w:t>
            </w:r>
          </w:p>
        </w:tc>
        <w:tc>
          <w:tcPr>
            <w:tcW w:w="992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Default="00134CAD" w:rsidP="00711E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= рисование декоративное</w:t>
            </w:r>
          </w:p>
          <w:p w:rsidR="00136DC3" w:rsidRPr="00711E8C" w:rsidRDefault="00136DC3" w:rsidP="00711E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</w:p>
        </w:tc>
      </w:tr>
      <w:tr w:rsidR="0002726C" w:rsidRPr="00711E8C" w:rsidTr="000F487D">
        <w:trPr>
          <w:trHeight w:val="263"/>
        </w:trPr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134CAD" w:rsidRDefault="00134CAD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D">
              <w:rPr>
                <w:rFonts w:ascii="Times New Roman" w:hAnsi="Times New Roman" w:cs="Times New Roman"/>
                <w:sz w:val="24"/>
                <w:szCs w:val="24"/>
              </w:rPr>
              <w:t>Весёлый клоун (с передачей мимики и движения)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по замыслу</w:t>
            </w:r>
          </w:p>
        </w:tc>
        <w:tc>
          <w:tcPr>
            <w:tcW w:w="992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B8" w:rsidRPr="00711E8C" w:rsidTr="000F487D">
        <w:trPr>
          <w:trHeight w:val="263"/>
        </w:trPr>
        <w:tc>
          <w:tcPr>
            <w:tcW w:w="567" w:type="dxa"/>
          </w:tcPr>
          <w:p w:rsidR="00B11FB8" w:rsidRPr="00711E8C" w:rsidRDefault="00B11FB8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FB8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Красивое развесистое дерево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предметное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фронтальное</w:t>
            </w:r>
          </w:p>
        </w:tc>
        <w:tc>
          <w:tcPr>
            <w:tcW w:w="567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 w:val="restart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418" w:type="dxa"/>
            <w:vMerge w:val="restart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B11FB8" w:rsidRPr="00711E8C" w:rsidTr="000F487D">
        <w:tc>
          <w:tcPr>
            <w:tcW w:w="567" w:type="dxa"/>
          </w:tcPr>
          <w:p w:rsidR="00B11FB8" w:rsidRPr="00711E8C" w:rsidRDefault="00B11FB8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FB8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декоративное</w:t>
            </w:r>
          </w:p>
        </w:tc>
        <w:tc>
          <w:tcPr>
            <w:tcW w:w="992" w:type="dxa"/>
            <w:vMerge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B8" w:rsidRPr="00711E8C" w:rsidTr="000F487D">
        <w:tc>
          <w:tcPr>
            <w:tcW w:w="567" w:type="dxa"/>
          </w:tcPr>
          <w:p w:rsidR="00B11FB8" w:rsidRPr="00711E8C" w:rsidRDefault="00B11FB8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FB8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человека</w:t>
            </w:r>
          </w:p>
        </w:tc>
        <w:tc>
          <w:tcPr>
            <w:tcW w:w="992" w:type="dxa"/>
            <w:vMerge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B8" w:rsidRPr="00711E8C" w:rsidTr="000F487D">
        <w:tc>
          <w:tcPr>
            <w:tcW w:w="567" w:type="dxa"/>
          </w:tcPr>
          <w:p w:rsidR="00B11FB8" w:rsidRPr="00711E8C" w:rsidRDefault="00B11FB8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FB8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Домики для трёх поросят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иллюстрирование сказки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73A8" w:rsidRPr="00AD2152" w:rsidRDefault="00AD2152" w:rsidP="0013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Картинка к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предметное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0FA0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0FA0" w:rsidRPr="00711E8C">
              <w:rPr>
                <w:rFonts w:ascii="Times New Roman" w:hAnsi="Times New Roman" w:cs="Times New Roman"/>
                <w:sz w:val="24"/>
                <w:szCs w:val="24"/>
              </w:rPr>
              <w:t>ронтальное</w:t>
            </w:r>
          </w:p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 w:val="restart"/>
          </w:tcPr>
          <w:p w:rsidR="008679B9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0A0FA0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0FA0" w:rsidRPr="00711E8C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02726C" w:rsidRPr="00711E8C" w:rsidRDefault="0002726C" w:rsidP="00711E8C">
            <w:pPr>
              <w:jc w:val="both"/>
              <w:rPr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FA0" w:rsidRPr="00711E8C" w:rsidRDefault="00AD2152" w:rsidP="00711E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Панно «Красивые цветы»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аппликации</w:t>
            </w:r>
          </w:p>
        </w:tc>
        <w:tc>
          <w:tcPr>
            <w:tcW w:w="992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FA0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гжельской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декоративное</w:t>
            </w:r>
          </w:p>
        </w:tc>
        <w:tc>
          <w:tcPr>
            <w:tcW w:w="992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A0FA0" w:rsidRPr="00711E8C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B9" w:rsidRPr="00711E8C" w:rsidTr="000F487D">
        <w:tc>
          <w:tcPr>
            <w:tcW w:w="567" w:type="dxa"/>
          </w:tcPr>
          <w:p w:rsidR="000A0FA0" w:rsidRPr="00711E8C" w:rsidRDefault="000A0FA0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FA0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Это он, это он, ленинградский почтальон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человека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0FA0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0FA0" w:rsidRPr="00711E8C">
              <w:rPr>
                <w:rFonts w:ascii="Times New Roman" w:hAnsi="Times New Roman" w:cs="Times New Roman"/>
                <w:sz w:val="24"/>
                <w:szCs w:val="24"/>
              </w:rPr>
              <w:t>ронтальное</w:t>
            </w:r>
          </w:p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B8" w:rsidRPr="00711E8C" w:rsidRDefault="00B11FB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FA0" w:rsidRPr="00711E8C" w:rsidRDefault="000A0FA0" w:rsidP="00711E8C">
            <w:pPr>
              <w:jc w:val="both"/>
              <w:rPr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EC3" w:rsidRPr="00711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:rsidR="008679B9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0A0FA0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0FA0" w:rsidRPr="00711E8C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  <w:p w:rsidR="00B11FB8" w:rsidRPr="00711E8C" w:rsidRDefault="00B11FB8" w:rsidP="00711E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A0FA0" w:rsidRPr="00711E8C" w:rsidRDefault="000A0FA0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C176DD" w:rsidRPr="00711E8C" w:rsidRDefault="00C176DD" w:rsidP="00711E8C">
            <w:pPr>
              <w:jc w:val="both"/>
              <w:rPr>
                <w:sz w:val="24"/>
                <w:szCs w:val="24"/>
              </w:rPr>
            </w:pPr>
          </w:p>
        </w:tc>
      </w:tr>
      <w:tr w:rsidR="008B2EC3" w:rsidRPr="00711E8C" w:rsidTr="000F487D">
        <w:tc>
          <w:tcPr>
            <w:tcW w:w="567" w:type="dxa"/>
          </w:tcPr>
          <w:p w:rsidR="008B2EC3" w:rsidRPr="00711E8C" w:rsidRDefault="008B2EC3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2EC3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Как я с мамой (папой) иду из детского сада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сюжетное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C3" w:rsidRPr="00711E8C" w:rsidTr="000F487D">
        <w:tc>
          <w:tcPr>
            <w:tcW w:w="567" w:type="dxa"/>
          </w:tcPr>
          <w:p w:rsidR="008B2EC3" w:rsidRPr="00711E8C" w:rsidRDefault="008B2EC3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2EC3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Красивые цветы (по мотивам народного декоративного искусства)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декоративное (по замыслу)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C3" w:rsidRPr="00711E8C" w:rsidTr="000F487D">
        <w:tc>
          <w:tcPr>
            <w:tcW w:w="567" w:type="dxa"/>
          </w:tcPr>
          <w:p w:rsidR="008B2EC3" w:rsidRPr="00711E8C" w:rsidRDefault="008B2EC3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2EC3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Спасская башня Кремля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предметное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EC3" w:rsidRPr="00711E8C" w:rsidRDefault="008B2EC3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Салют в честь праздника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по представлению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 w:val="restart"/>
          </w:tcPr>
          <w:p w:rsidR="008873A8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8873A8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Роспись силуэтов гжельской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декоративное</w:t>
            </w:r>
          </w:p>
        </w:tc>
        <w:tc>
          <w:tcPr>
            <w:tcW w:w="992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Бабочки летают над 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сюжетное</w:t>
            </w:r>
          </w:p>
        </w:tc>
        <w:tc>
          <w:tcPr>
            <w:tcW w:w="992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6C" w:rsidRPr="00711E8C" w:rsidTr="000F487D">
        <w:tc>
          <w:tcPr>
            <w:tcW w:w="567" w:type="dxa"/>
          </w:tcPr>
          <w:p w:rsidR="0002726C" w:rsidRPr="00711E8C" w:rsidRDefault="0002726C" w:rsidP="00711E8C">
            <w:pPr>
              <w:pStyle w:val="a3"/>
              <w:numPr>
                <w:ilvl w:val="0"/>
                <w:numId w:val="2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26C" w:rsidRPr="00AD2152" w:rsidRDefault="00AD2152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52">
              <w:rPr>
                <w:rFonts w:ascii="Times New Roman" w:hAnsi="Times New Roman" w:cs="Times New Roman"/>
                <w:sz w:val="24"/>
                <w:szCs w:val="24"/>
              </w:rPr>
              <w:t>Цветные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по замыслу</w:t>
            </w:r>
          </w:p>
        </w:tc>
        <w:tc>
          <w:tcPr>
            <w:tcW w:w="992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02726C" w:rsidRPr="00711E8C" w:rsidRDefault="008873A8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26C" w:rsidRPr="00711E8C" w:rsidRDefault="0002726C" w:rsidP="0071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F9E" w:rsidRDefault="00F66F9E" w:rsidP="00711E8C">
      <w:pPr>
        <w:spacing w:line="240" w:lineRule="auto"/>
        <w:ind w:firstLine="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152" w:rsidRPr="00711E8C" w:rsidRDefault="00AD2152" w:rsidP="00711E8C">
      <w:pPr>
        <w:spacing w:line="240" w:lineRule="auto"/>
        <w:ind w:firstLine="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F9E" w:rsidRPr="00711E8C" w:rsidRDefault="000A0FA0" w:rsidP="00711E8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2.3 Взаимодействие педагогического коллектива с семьями дошкольников.</w:t>
      </w:r>
    </w:p>
    <w:p w:rsidR="000A0FA0" w:rsidRPr="00711E8C" w:rsidRDefault="000A0FA0" w:rsidP="00711E8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Ведущая  цель    взаимодействия   детского  сада  с семьей -   создание в  детском  саду  необходимых условий  для  развития  ответственных  и взаимозависимых   отношений  с  семьями   воспитанников,  обеспечивающих   целостное   развитие  личности  дошкольника,  повышение  компетентности  родителей  в  области  воспитания.</w:t>
      </w:r>
    </w:p>
    <w:p w:rsidR="000A0FA0" w:rsidRPr="00711E8C" w:rsidRDefault="000A0FA0" w:rsidP="00711E8C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родителями:</w:t>
      </w:r>
    </w:p>
    <w:p w:rsidR="000A0FA0" w:rsidRPr="00711E8C" w:rsidRDefault="000A0FA0" w:rsidP="00711E8C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проведение родительских собраний, консультаций, бесед; </w:t>
      </w:r>
    </w:p>
    <w:p w:rsidR="000A0FA0" w:rsidRPr="00711E8C" w:rsidRDefault="000A0FA0" w:rsidP="00711E8C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участие родителей и детей в групповых творческих конкурсах; </w:t>
      </w:r>
    </w:p>
    <w:p w:rsidR="008873A8" w:rsidRPr="00711E8C" w:rsidRDefault="008873A8" w:rsidP="00711E8C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активное участие родителей в реализации проектов творческой направленности;</w:t>
      </w:r>
    </w:p>
    <w:p w:rsidR="000A0FA0" w:rsidRPr="00711E8C" w:rsidRDefault="000A0FA0" w:rsidP="00711E8C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оформление наглядной информации;  </w:t>
      </w:r>
    </w:p>
    <w:p w:rsidR="000A0FA0" w:rsidRPr="00711E8C" w:rsidRDefault="000A0FA0" w:rsidP="00711E8C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совместная  деятельность: привлечение родителей  к организации выставок,  конкурсов,  занятий, праздников, досугов.</w:t>
      </w:r>
    </w:p>
    <w:p w:rsidR="00B04D0E" w:rsidRPr="00711E8C" w:rsidRDefault="00B04D0E" w:rsidP="00711E8C">
      <w:pPr>
        <w:pStyle w:val="af"/>
        <w:tabs>
          <w:tab w:val="left" w:pos="1440"/>
        </w:tabs>
        <w:ind w:firstLine="851"/>
        <w:jc w:val="both"/>
        <w:rPr>
          <w:b/>
          <w:color w:val="000000"/>
        </w:rPr>
      </w:pPr>
    </w:p>
    <w:p w:rsidR="00012EFD" w:rsidRPr="00711E8C" w:rsidRDefault="000A0FA0" w:rsidP="00711E8C">
      <w:pPr>
        <w:pStyle w:val="af"/>
        <w:tabs>
          <w:tab w:val="left" w:pos="1440"/>
        </w:tabs>
        <w:ind w:firstLine="851"/>
        <w:jc w:val="both"/>
        <w:rPr>
          <w:b/>
          <w:bCs/>
        </w:rPr>
      </w:pPr>
      <w:r w:rsidRPr="00711E8C">
        <w:rPr>
          <w:b/>
          <w:color w:val="000000"/>
          <w:lang w:val="en-US"/>
        </w:rPr>
        <w:t>III</w:t>
      </w:r>
      <w:r w:rsidRPr="00711E8C">
        <w:rPr>
          <w:b/>
          <w:color w:val="000000"/>
        </w:rPr>
        <w:t>.</w:t>
      </w:r>
      <w:r w:rsidRPr="00711E8C">
        <w:rPr>
          <w:rStyle w:val="ad"/>
        </w:rPr>
        <w:t xml:space="preserve"> </w:t>
      </w:r>
      <w:r w:rsidRPr="00711E8C">
        <w:rPr>
          <w:b/>
          <w:bCs/>
        </w:rPr>
        <w:t>Орг</w:t>
      </w:r>
      <w:r w:rsidR="00EE6187" w:rsidRPr="00711E8C">
        <w:rPr>
          <w:b/>
          <w:bCs/>
        </w:rPr>
        <w:t>анизационный раздел</w:t>
      </w:r>
    </w:p>
    <w:p w:rsidR="000A0FA0" w:rsidRPr="00711E8C" w:rsidRDefault="00065722" w:rsidP="00711E8C">
      <w:pPr>
        <w:pStyle w:val="af"/>
        <w:tabs>
          <w:tab w:val="left" w:pos="709"/>
          <w:tab w:val="left" w:pos="1440"/>
        </w:tabs>
        <w:ind w:firstLine="851"/>
        <w:jc w:val="both"/>
        <w:rPr>
          <w:b/>
          <w:bCs/>
        </w:rPr>
      </w:pPr>
      <w:r w:rsidRPr="00711E8C">
        <w:rPr>
          <w:b/>
          <w:bCs/>
        </w:rPr>
        <w:t xml:space="preserve">         </w:t>
      </w:r>
      <w:r w:rsidR="000A0FA0" w:rsidRPr="00711E8C">
        <w:rPr>
          <w:b/>
          <w:bCs/>
        </w:rPr>
        <w:t>3.1.Психолого-педагогические условия, обеспечивающие развитие ребенка.</w:t>
      </w:r>
    </w:p>
    <w:p w:rsidR="00EE6187" w:rsidRPr="00711E8C" w:rsidRDefault="00EE6187" w:rsidP="00711E8C">
      <w:pPr>
        <w:pStyle w:val="af"/>
        <w:tabs>
          <w:tab w:val="left" w:pos="1440"/>
        </w:tabs>
        <w:ind w:firstLine="851"/>
        <w:jc w:val="both"/>
        <w:rPr>
          <w:b/>
          <w:bCs/>
        </w:rPr>
      </w:pPr>
    </w:p>
    <w:p w:rsidR="000A0FA0" w:rsidRPr="00711E8C" w:rsidRDefault="000A0FA0" w:rsidP="00711E8C">
      <w:pPr>
        <w:pStyle w:val="af"/>
        <w:ind w:firstLine="851"/>
        <w:jc w:val="both"/>
      </w:pPr>
      <w:r w:rsidRPr="00711E8C">
        <w:t>Для успешной реализации Программы дополнительного образования должны быть обеспечены следующие психолого-педагогические условия: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11E8C">
        <w:t>недопустимость</w:t>
      </w:r>
      <w:proofErr w:type="gramEnd"/>
      <w:r w:rsidRPr="00711E8C">
        <w:t xml:space="preserve"> как искусственного ускорения, так и искусственного замедления развития детей);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5) поддержка инициативы и самостоятельности детей в специфических для них видах деятельности;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6) возможность выбора детьми материалов, видов активности, участников совместной деятельности и общения;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7) защита детей от всех форм физического и психического насилия;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 xml:space="preserve">8) поддержка родителей (законных представителей) в воспитании детей, охране и укреплении их здоровья, вовлечение семей  непосредственно в  образовательную деятельность. </w:t>
      </w:r>
    </w:p>
    <w:p w:rsidR="000A0FA0" w:rsidRPr="00711E8C" w:rsidRDefault="000A0FA0" w:rsidP="00711E8C">
      <w:pPr>
        <w:pStyle w:val="af"/>
        <w:ind w:firstLine="851"/>
        <w:jc w:val="both"/>
      </w:pPr>
      <w:r w:rsidRPr="00711E8C">
        <w:t>Важнейшим условием реализации Программ</w:t>
      </w:r>
      <w:r w:rsidR="008873A8" w:rsidRPr="00711E8C">
        <w:t>ы</w:t>
      </w:r>
      <w:r w:rsidRPr="00711E8C">
        <w:t xml:space="preserve"> дополнительного образования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 </w:t>
      </w:r>
    </w:p>
    <w:p w:rsidR="000A0FA0" w:rsidRPr="00711E8C" w:rsidRDefault="00283F36" w:rsidP="00711E8C">
      <w:pPr>
        <w:pStyle w:val="af"/>
        <w:ind w:firstLine="851"/>
        <w:jc w:val="both"/>
      </w:pPr>
      <w:r w:rsidRPr="00711E8C">
        <w:t xml:space="preserve">- </w:t>
      </w:r>
      <w:r w:rsidR="000A0FA0" w:rsidRPr="00711E8C">
        <w:t xml:space="preserve"> обеспечение эмоционального благополучия детей;</w:t>
      </w:r>
    </w:p>
    <w:p w:rsidR="000A0FA0" w:rsidRPr="00711E8C" w:rsidRDefault="00283F36" w:rsidP="00711E8C">
      <w:pPr>
        <w:pStyle w:val="af"/>
        <w:ind w:firstLine="851"/>
        <w:jc w:val="both"/>
      </w:pPr>
      <w:r w:rsidRPr="00711E8C">
        <w:t xml:space="preserve">- </w:t>
      </w:r>
      <w:r w:rsidR="000A0FA0" w:rsidRPr="00711E8C">
        <w:t xml:space="preserve"> создание условий для формирования доброжелательного и внимательного отношения детей к другим людям;</w:t>
      </w:r>
    </w:p>
    <w:p w:rsidR="000A0FA0" w:rsidRPr="00711E8C" w:rsidRDefault="00283F36" w:rsidP="00711E8C">
      <w:pPr>
        <w:pStyle w:val="af"/>
        <w:ind w:firstLine="851"/>
        <w:jc w:val="both"/>
      </w:pPr>
      <w:r w:rsidRPr="00711E8C">
        <w:t xml:space="preserve">- </w:t>
      </w:r>
      <w:r w:rsidR="000A0FA0" w:rsidRPr="00711E8C">
        <w:t xml:space="preserve"> развитие детской самостоятельности (инициативности, автономии и </w:t>
      </w:r>
      <w:r w:rsidR="000A0FA0" w:rsidRPr="00711E8C">
        <w:lastRenderedPageBreak/>
        <w:t>ответственности);</w:t>
      </w:r>
    </w:p>
    <w:p w:rsidR="000A0FA0" w:rsidRPr="00711E8C" w:rsidRDefault="00283F36" w:rsidP="00711E8C">
      <w:pPr>
        <w:pStyle w:val="af"/>
        <w:ind w:firstLine="851"/>
        <w:jc w:val="both"/>
      </w:pPr>
      <w:r w:rsidRPr="00711E8C">
        <w:t xml:space="preserve">- </w:t>
      </w:r>
      <w:r w:rsidR="0035386C" w:rsidRPr="00711E8C">
        <w:t xml:space="preserve"> </w:t>
      </w:r>
      <w:r w:rsidR="000A0FA0" w:rsidRPr="00711E8C">
        <w:t>развитие детских способностей, формирующихся в разных видах деятельности.</w:t>
      </w:r>
    </w:p>
    <w:p w:rsidR="0035386C" w:rsidRDefault="0035386C" w:rsidP="00711E8C">
      <w:pPr>
        <w:pStyle w:val="af"/>
        <w:tabs>
          <w:tab w:val="left" w:pos="1440"/>
        </w:tabs>
        <w:ind w:firstLine="851"/>
        <w:jc w:val="both"/>
        <w:rPr>
          <w:b/>
          <w:bCs/>
        </w:rPr>
      </w:pPr>
    </w:p>
    <w:p w:rsidR="00AD2152" w:rsidRPr="00711E8C" w:rsidRDefault="00AD2152" w:rsidP="00711E8C">
      <w:pPr>
        <w:pStyle w:val="af"/>
        <w:tabs>
          <w:tab w:val="left" w:pos="1440"/>
        </w:tabs>
        <w:ind w:firstLine="851"/>
        <w:jc w:val="both"/>
        <w:rPr>
          <w:b/>
          <w:bCs/>
        </w:rPr>
      </w:pPr>
    </w:p>
    <w:p w:rsidR="000A0FA0" w:rsidRPr="00711E8C" w:rsidRDefault="0035386C" w:rsidP="00711E8C">
      <w:pPr>
        <w:pStyle w:val="af"/>
        <w:tabs>
          <w:tab w:val="left" w:pos="1440"/>
        </w:tabs>
        <w:ind w:firstLine="851"/>
        <w:jc w:val="both"/>
        <w:rPr>
          <w:b/>
          <w:bCs/>
        </w:rPr>
      </w:pPr>
      <w:r w:rsidRPr="00711E8C">
        <w:rPr>
          <w:b/>
          <w:bCs/>
        </w:rPr>
        <w:t xml:space="preserve">         </w:t>
      </w:r>
      <w:r w:rsidR="000A0FA0" w:rsidRPr="00711E8C">
        <w:rPr>
          <w:b/>
          <w:bCs/>
        </w:rPr>
        <w:t>3.2.Организация развивающей предметно-пространственной среды.</w:t>
      </w:r>
    </w:p>
    <w:p w:rsidR="0035386C" w:rsidRPr="00711E8C" w:rsidRDefault="000A0FA0" w:rsidP="00A55AA1">
      <w:pPr>
        <w:pStyle w:val="af"/>
        <w:ind w:firstLine="851"/>
        <w:jc w:val="both"/>
        <w:rPr>
          <w:color w:val="000000"/>
          <w:spacing w:val="6"/>
        </w:rPr>
      </w:pPr>
      <w:r w:rsidRPr="00711E8C">
        <w:rPr>
          <w:color w:val="000000"/>
          <w:spacing w:val="6"/>
        </w:rPr>
        <w:t xml:space="preserve">Развивающая предметно-пространственная среда </w:t>
      </w:r>
      <w:r w:rsidR="00AD2152">
        <w:rPr>
          <w:color w:val="000000"/>
          <w:spacing w:val="6"/>
        </w:rPr>
        <w:t xml:space="preserve">старшей </w:t>
      </w:r>
      <w:r w:rsidRPr="00711E8C">
        <w:rPr>
          <w:color w:val="000000"/>
          <w:spacing w:val="6"/>
        </w:rPr>
        <w:t>группы соо</w:t>
      </w:r>
      <w:r w:rsidR="0035386C" w:rsidRPr="00711E8C">
        <w:rPr>
          <w:color w:val="000000"/>
          <w:spacing w:val="6"/>
        </w:rPr>
        <w:t xml:space="preserve">тветствует требованиям ФГОС </w:t>
      </w:r>
      <w:proofErr w:type="gramStart"/>
      <w:r w:rsidR="0035386C" w:rsidRPr="00711E8C">
        <w:rPr>
          <w:color w:val="000000"/>
          <w:spacing w:val="6"/>
        </w:rPr>
        <w:t>ДО</w:t>
      </w:r>
      <w:proofErr w:type="gramEnd"/>
      <w:r w:rsidR="0035386C" w:rsidRPr="00711E8C">
        <w:rPr>
          <w:color w:val="000000"/>
          <w:spacing w:val="6"/>
        </w:rPr>
        <w:t xml:space="preserve">. </w:t>
      </w:r>
      <w:r w:rsidRPr="00711E8C">
        <w:rPr>
          <w:color w:val="000000"/>
          <w:spacing w:val="6"/>
        </w:rPr>
        <w:t>Она</w:t>
      </w:r>
      <w:r w:rsidR="0035386C" w:rsidRPr="00711E8C">
        <w:rPr>
          <w:color w:val="000000"/>
          <w:spacing w:val="6"/>
        </w:rPr>
        <w:t>:</w:t>
      </w:r>
    </w:p>
    <w:p w:rsidR="0035386C" w:rsidRPr="00711E8C" w:rsidRDefault="0035386C" w:rsidP="00A55AA1">
      <w:pPr>
        <w:pStyle w:val="af"/>
        <w:ind w:firstLine="851"/>
        <w:jc w:val="both"/>
        <w:rPr>
          <w:color w:val="000000"/>
          <w:spacing w:val="6"/>
        </w:rPr>
      </w:pPr>
      <w:r w:rsidRPr="00711E8C">
        <w:rPr>
          <w:color w:val="000000"/>
          <w:spacing w:val="6"/>
        </w:rPr>
        <w:t>-</w:t>
      </w:r>
      <w:r w:rsidR="000A0FA0" w:rsidRPr="00711E8C">
        <w:rPr>
          <w:color w:val="000000"/>
          <w:spacing w:val="6"/>
        </w:rPr>
        <w:t xml:space="preserve"> содержательно-насыщенная, развивающая;  </w:t>
      </w:r>
    </w:p>
    <w:p w:rsidR="0035386C" w:rsidRPr="00711E8C" w:rsidRDefault="00A55AA1" w:rsidP="00A55AA1">
      <w:pPr>
        <w:pStyle w:val="af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</w:t>
      </w:r>
      <w:r w:rsidR="0035386C" w:rsidRPr="00711E8C">
        <w:rPr>
          <w:color w:val="000000"/>
          <w:spacing w:val="6"/>
        </w:rPr>
        <w:t xml:space="preserve"> - </w:t>
      </w:r>
      <w:r w:rsidR="000A0FA0" w:rsidRPr="00711E8C">
        <w:rPr>
          <w:color w:val="000000"/>
          <w:spacing w:val="6"/>
        </w:rPr>
        <w:t xml:space="preserve">трансформируемая; </w:t>
      </w:r>
    </w:p>
    <w:p w:rsidR="0035386C" w:rsidRPr="00711E8C" w:rsidRDefault="0035386C" w:rsidP="00A55AA1">
      <w:pPr>
        <w:pStyle w:val="af"/>
        <w:ind w:firstLine="851"/>
        <w:jc w:val="both"/>
        <w:rPr>
          <w:color w:val="000000"/>
          <w:spacing w:val="6"/>
        </w:rPr>
      </w:pPr>
      <w:r w:rsidRPr="00711E8C">
        <w:rPr>
          <w:color w:val="000000"/>
          <w:spacing w:val="6"/>
        </w:rPr>
        <w:t xml:space="preserve">- </w:t>
      </w:r>
      <w:r w:rsidR="000A0FA0" w:rsidRPr="00711E8C">
        <w:rPr>
          <w:color w:val="000000"/>
          <w:spacing w:val="6"/>
        </w:rPr>
        <w:t xml:space="preserve">полифункциональная; </w:t>
      </w:r>
    </w:p>
    <w:p w:rsidR="0035386C" w:rsidRPr="00711E8C" w:rsidRDefault="0035386C" w:rsidP="00A55AA1">
      <w:pPr>
        <w:pStyle w:val="af"/>
        <w:ind w:firstLine="851"/>
        <w:jc w:val="both"/>
        <w:rPr>
          <w:color w:val="000000"/>
          <w:spacing w:val="6"/>
        </w:rPr>
      </w:pPr>
      <w:r w:rsidRPr="00711E8C">
        <w:rPr>
          <w:color w:val="000000"/>
          <w:spacing w:val="6"/>
        </w:rPr>
        <w:t xml:space="preserve">- </w:t>
      </w:r>
      <w:r w:rsidR="000A0FA0" w:rsidRPr="00711E8C">
        <w:rPr>
          <w:color w:val="000000"/>
          <w:spacing w:val="6"/>
        </w:rPr>
        <w:t xml:space="preserve">вариативная; </w:t>
      </w:r>
    </w:p>
    <w:p w:rsidR="0035386C" w:rsidRPr="00711E8C" w:rsidRDefault="00A55AA1" w:rsidP="00A55AA1">
      <w:pPr>
        <w:pStyle w:val="af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</w:t>
      </w:r>
      <w:r w:rsidR="0035386C" w:rsidRPr="00711E8C">
        <w:rPr>
          <w:color w:val="000000"/>
          <w:spacing w:val="6"/>
        </w:rPr>
        <w:t xml:space="preserve"> - </w:t>
      </w:r>
      <w:r w:rsidR="000A0FA0" w:rsidRPr="00711E8C">
        <w:rPr>
          <w:color w:val="000000"/>
          <w:spacing w:val="6"/>
        </w:rPr>
        <w:t xml:space="preserve">доступная; </w:t>
      </w:r>
    </w:p>
    <w:p w:rsidR="0035386C" w:rsidRPr="00711E8C" w:rsidRDefault="00A55AA1" w:rsidP="00A55AA1">
      <w:pPr>
        <w:pStyle w:val="af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</w:t>
      </w:r>
      <w:r w:rsidR="0035386C" w:rsidRPr="00711E8C">
        <w:rPr>
          <w:color w:val="000000"/>
          <w:spacing w:val="6"/>
        </w:rPr>
        <w:t xml:space="preserve"> - </w:t>
      </w:r>
      <w:r w:rsidR="000A0FA0" w:rsidRPr="00711E8C">
        <w:rPr>
          <w:color w:val="000000"/>
          <w:spacing w:val="6"/>
        </w:rPr>
        <w:t xml:space="preserve">безопасная; </w:t>
      </w:r>
    </w:p>
    <w:p w:rsidR="000A0FA0" w:rsidRPr="00711E8C" w:rsidRDefault="0035386C" w:rsidP="00A55AA1">
      <w:pPr>
        <w:pStyle w:val="af"/>
        <w:ind w:firstLine="851"/>
        <w:jc w:val="both"/>
      </w:pPr>
      <w:r w:rsidRPr="00711E8C">
        <w:rPr>
          <w:color w:val="000000"/>
          <w:spacing w:val="6"/>
        </w:rPr>
        <w:t xml:space="preserve"> - </w:t>
      </w:r>
      <w:r w:rsidR="000A0FA0" w:rsidRPr="00711E8C">
        <w:rPr>
          <w:color w:val="000000"/>
          <w:spacing w:val="6"/>
        </w:rPr>
        <w:t>эстетически-привлекательная.</w:t>
      </w:r>
    </w:p>
    <w:p w:rsidR="000A0FA0" w:rsidRPr="00711E8C" w:rsidRDefault="0035386C" w:rsidP="00A55AA1">
      <w:pPr>
        <w:pStyle w:val="af"/>
        <w:ind w:firstLine="851"/>
        <w:jc w:val="both"/>
      </w:pPr>
      <w:r w:rsidRPr="00711E8C">
        <w:rPr>
          <w:color w:val="000000"/>
          <w:spacing w:val="6"/>
        </w:rPr>
        <w:t xml:space="preserve">          </w:t>
      </w:r>
      <w:r w:rsidR="000A0FA0" w:rsidRPr="00711E8C">
        <w:rPr>
          <w:color w:val="000000"/>
          <w:spacing w:val="6"/>
        </w:rPr>
        <w:t>Предметно-пространственная среда предусматривает решение задач:</w:t>
      </w:r>
    </w:p>
    <w:p w:rsidR="000A0FA0" w:rsidRPr="00711E8C" w:rsidRDefault="0035386C" w:rsidP="00711E8C">
      <w:pPr>
        <w:pStyle w:val="af"/>
        <w:ind w:firstLine="851"/>
        <w:jc w:val="both"/>
      </w:pPr>
      <w:r w:rsidRPr="00711E8C">
        <w:rPr>
          <w:color w:val="000000"/>
          <w:spacing w:val="6"/>
        </w:rPr>
        <w:t xml:space="preserve">         </w:t>
      </w:r>
      <w:r w:rsidR="000A0FA0" w:rsidRPr="00711E8C">
        <w:rPr>
          <w:color w:val="000000"/>
          <w:spacing w:val="6"/>
        </w:rPr>
        <w:t>1.</w:t>
      </w:r>
      <w:r w:rsidR="00283F36" w:rsidRPr="00711E8C">
        <w:rPr>
          <w:color w:val="000000"/>
          <w:spacing w:val="6"/>
        </w:rPr>
        <w:t xml:space="preserve"> </w:t>
      </w:r>
      <w:r w:rsidR="000A0FA0" w:rsidRPr="00711E8C">
        <w:rPr>
          <w:color w:val="000000"/>
          <w:spacing w:val="6"/>
        </w:rPr>
        <w:t>Обеспечение условий для развития познавательных и творческих способностей детей.</w:t>
      </w:r>
    </w:p>
    <w:p w:rsidR="000A0FA0" w:rsidRPr="00711E8C" w:rsidRDefault="0035386C" w:rsidP="00711E8C">
      <w:pPr>
        <w:pStyle w:val="af"/>
        <w:ind w:firstLine="851"/>
        <w:jc w:val="both"/>
      </w:pPr>
      <w:r w:rsidRPr="00711E8C">
        <w:rPr>
          <w:color w:val="000000"/>
          <w:spacing w:val="6"/>
        </w:rPr>
        <w:t xml:space="preserve">         </w:t>
      </w:r>
      <w:r w:rsidR="000A0FA0" w:rsidRPr="00711E8C">
        <w:rPr>
          <w:color w:val="000000"/>
          <w:spacing w:val="6"/>
        </w:rPr>
        <w:t>2.</w:t>
      </w:r>
      <w:r w:rsidR="00283F36" w:rsidRPr="00711E8C">
        <w:rPr>
          <w:color w:val="000000"/>
          <w:spacing w:val="6"/>
        </w:rPr>
        <w:t xml:space="preserve"> </w:t>
      </w:r>
      <w:r w:rsidR="000A0FA0" w:rsidRPr="00711E8C">
        <w:rPr>
          <w:color w:val="000000"/>
          <w:spacing w:val="6"/>
        </w:rPr>
        <w:t>Поддержание познавательной активности, инициативности, обеспечение их дальнейшего роста.</w:t>
      </w:r>
    </w:p>
    <w:p w:rsidR="000A0FA0" w:rsidRPr="00711E8C" w:rsidRDefault="0035386C" w:rsidP="00711E8C">
      <w:pPr>
        <w:pStyle w:val="af"/>
        <w:ind w:firstLine="851"/>
        <w:jc w:val="both"/>
      </w:pPr>
      <w:r w:rsidRPr="00711E8C">
        <w:rPr>
          <w:color w:val="000000"/>
          <w:spacing w:val="6"/>
        </w:rPr>
        <w:t xml:space="preserve">         </w:t>
      </w:r>
      <w:r w:rsidR="000A0FA0" w:rsidRPr="00711E8C">
        <w:rPr>
          <w:color w:val="000000"/>
          <w:spacing w:val="6"/>
        </w:rPr>
        <w:t>3.</w:t>
      </w:r>
      <w:r w:rsidR="00283F36" w:rsidRPr="00711E8C">
        <w:rPr>
          <w:color w:val="000000"/>
          <w:spacing w:val="6"/>
        </w:rPr>
        <w:t xml:space="preserve"> </w:t>
      </w:r>
      <w:r w:rsidR="000A0FA0" w:rsidRPr="00711E8C">
        <w:rPr>
          <w:color w:val="000000"/>
          <w:spacing w:val="6"/>
        </w:rPr>
        <w:t>Создание условий для реализации усвоенных на занятиях способов деятельности, приобретенных знаний.</w:t>
      </w:r>
    </w:p>
    <w:p w:rsidR="000A0FA0" w:rsidRPr="00711E8C" w:rsidRDefault="0035386C" w:rsidP="00711E8C">
      <w:pPr>
        <w:pStyle w:val="af"/>
        <w:ind w:firstLine="851"/>
        <w:jc w:val="both"/>
      </w:pPr>
      <w:r w:rsidRPr="00711E8C">
        <w:rPr>
          <w:color w:val="000000"/>
          <w:spacing w:val="6"/>
        </w:rPr>
        <w:t xml:space="preserve">         </w:t>
      </w:r>
      <w:r w:rsidR="000A0FA0" w:rsidRPr="00711E8C">
        <w:rPr>
          <w:color w:val="000000"/>
          <w:spacing w:val="6"/>
        </w:rPr>
        <w:t>4.</w:t>
      </w:r>
      <w:r w:rsidR="00283F36" w:rsidRPr="00711E8C">
        <w:rPr>
          <w:color w:val="000000"/>
          <w:spacing w:val="6"/>
        </w:rPr>
        <w:t xml:space="preserve"> </w:t>
      </w:r>
      <w:r w:rsidR="000A0FA0" w:rsidRPr="00711E8C">
        <w:rPr>
          <w:color w:val="000000"/>
          <w:spacing w:val="6"/>
        </w:rPr>
        <w:t>Создание условий для эмоционального проживания ребенком различных ситуаций с целью осмысления воспринятых содержаний.</w:t>
      </w:r>
    </w:p>
    <w:p w:rsidR="000A0FA0" w:rsidRPr="00711E8C" w:rsidRDefault="0035386C" w:rsidP="00711E8C">
      <w:pPr>
        <w:pStyle w:val="ac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A0FA0" w:rsidRPr="00711E8C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программы.</w:t>
      </w:r>
    </w:p>
    <w:p w:rsidR="000A0FA0" w:rsidRPr="00711E8C" w:rsidRDefault="0035386C" w:rsidP="00711E8C">
      <w:pPr>
        <w:pStyle w:val="af0"/>
        <w:shd w:val="clear" w:color="auto" w:fill="FFFFFF"/>
        <w:spacing w:before="0" w:beforeAutospacing="0" w:after="0" w:afterAutospacing="0"/>
        <w:ind w:firstLine="851"/>
        <w:jc w:val="both"/>
      </w:pPr>
      <w:r w:rsidRPr="00711E8C">
        <w:t xml:space="preserve">         </w:t>
      </w:r>
      <w:r w:rsidR="000A0FA0" w:rsidRPr="00711E8C">
        <w:t>- создание художественно-развивающей среды  в детском саду;</w:t>
      </w:r>
    </w:p>
    <w:p w:rsidR="000A0FA0" w:rsidRPr="00711E8C" w:rsidRDefault="0035386C" w:rsidP="00711E8C">
      <w:pPr>
        <w:pStyle w:val="af0"/>
        <w:shd w:val="clear" w:color="auto" w:fill="FFFFFF"/>
        <w:spacing w:before="0" w:beforeAutospacing="0" w:after="0" w:afterAutospacing="0"/>
        <w:ind w:firstLine="851"/>
        <w:jc w:val="both"/>
      </w:pPr>
      <w:r w:rsidRPr="00711E8C">
        <w:t xml:space="preserve">          - </w:t>
      </w:r>
      <w:r w:rsidR="000A0FA0" w:rsidRPr="00711E8C">
        <w:t>разработка занятий по развитию детских художественных способностей средствами нетрадиционных художественных техник рисования и их апробация.</w:t>
      </w:r>
    </w:p>
    <w:p w:rsidR="000A0FA0" w:rsidRPr="00711E8C" w:rsidRDefault="000A0FA0" w:rsidP="00711E8C">
      <w:pPr>
        <w:pStyle w:val="af0"/>
        <w:shd w:val="clear" w:color="auto" w:fill="FFFFFF"/>
        <w:spacing w:before="0" w:beforeAutospacing="0" w:after="0" w:afterAutospacing="0"/>
        <w:ind w:firstLine="851"/>
        <w:jc w:val="both"/>
      </w:pPr>
      <w:r w:rsidRPr="00711E8C">
        <w:t> Для успешной реализации программных задач предусматривается взаимодействие с родителями и педагогами. Проводятся следующие формы работы: беседы, консультации, мастер-классы, семинар-практикум, анкетирование, выставки и др. Разнообразие используемых форм работы формирует у взрослых  определенные представления и практические умения в продуктивной деятельности и в оказании помощи детям  в освоении нетрадиционных изобразительных средств.</w:t>
      </w:r>
    </w:p>
    <w:p w:rsidR="0060418E" w:rsidRPr="00711E8C" w:rsidRDefault="0060418E" w:rsidP="00711E8C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FA0" w:rsidRPr="00711E8C" w:rsidRDefault="0035386C" w:rsidP="00136DC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176DD" w:rsidRPr="00711E8C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F66F9E" w:rsidRPr="00711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FA0" w:rsidRPr="00711E8C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материалы.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учебные и методические пособия: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научная, специальная, методическая литература (см. список литературы);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материалы из опыта работы: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образцы;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схемы;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шаблоны, трафареты;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альбомы, фотографии лучших работ;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 перспективные тематические планы;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конспекты занятий;</w:t>
      </w:r>
    </w:p>
    <w:p w:rsidR="000A0FA0" w:rsidRPr="00711E8C" w:rsidRDefault="000A0FA0" w:rsidP="00136DC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- фонотека.</w:t>
      </w:r>
    </w:p>
    <w:p w:rsidR="000A0FA0" w:rsidRPr="00711E8C" w:rsidRDefault="000A0FA0" w:rsidP="00711E8C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Список материала и оборудования, необходимого для занятий с детьми:</w:t>
      </w:r>
    </w:p>
    <w:p w:rsidR="000A0FA0" w:rsidRPr="00711E8C" w:rsidRDefault="00D87A1E" w:rsidP="00711E8C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</w:t>
      </w:r>
      <w:r w:rsidR="000A0FA0" w:rsidRPr="00711E8C">
        <w:rPr>
          <w:rFonts w:ascii="Times New Roman" w:hAnsi="Times New Roman" w:cs="Times New Roman"/>
          <w:sz w:val="24"/>
          <w:szCs w:val="24"/>
        </w:rPr>
        <w:t xml:space="preserve">альбом, </w:t>
      </w:r>
      <w:r w:rsidRPr="00711E8C">
        <w:rPr>
          <w:rFonts w:ascii="Times New Roman" w:hAnsi="Times New Roman" w:cs="Times New Roman"/>
          <w:sz w:val="24"/>
          <w:szCs w:val="24"/>
        </w:rPr>
        <w:t>матерчатые салфетки</w:t>
      </w:r>
      <w:r w:rsidR="000A0FA0" w:rsidRPr="00711E8C">
        <w:rPr>
          <w:rFonts w:ascii="Times New Roman" w:hAnsi="Times New Roman" w:cs="Times New Roman"/>
          <w:sz w:val="24"/>
          <w:szCs w:val="24"/>
        </w:rPr>
        <w:t xml:space="preserve">, </w:t>
      </w:r>
      <w:r w:rsidRPr="00711E8C">
        <w:rPr>
          <w:rFonts w:ascii="Times New Roman" w:hAnsi="Times New Roman" w:cs="Times New Roman"/>
          <w:sz w:val="24"/>
          <w:szCs w:val="24"/>
        </w:rPr>
        <w:t xml:space="preserve">чашечки для гуаши, стаканы для воды, подставки под кисти, </w:t>
      </w:r>
      <w:r w:rsidR="000A0FA0" w:rsidRPr="00711E8C">
        <w:rPr>
          <w:rFonts w:ascii="Times New Roman" w:hAnsi="Times New Roman" w:cs="Times New Roman"/>
          <w:sz w:val="24"/>
          <w:szCs w:val="24"/>
        </w:rPr>
        <w:t>природный материал (листья)</w:t>
      </w:r>
    </w:p>
    <w:p w:rsidR="000A0FA0" w:rsidRPr="00711E8C" w:rsidRDefault="00D87A1E" w:rsidP="00711E8C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</w:t>
      </w:r>
      <w:r w:rsidR="000A0FA0" w:rsidRPr="00711E8C">
        <w:rPr>
          <w:rFonts w:ascii="Times New Roman" w:hAnsi="Times New Roman" w:cs="Times New Roman"/>
          <w:sz w:val="24"/>
          <w:szCs w:val="24"/>
        </w:rPr>
        <w:t>цветные карандаши, фломастеры,</w:t>
      </w:r>
      <w:r w:rsidRPr="00711E8C">
        <w:rPr>
          <w:rFonts w:ascii="Times New Roman" w:hAnsi="Times New Roman" w:cs="Times New Roman"/>
          <w:sz w:val="24"/>
          <w:szCs w:val="24"/>
        </w:rPr>
        <w:t xml:space="preserve"> восковые мелки, гуашь</w:t>
      </w:r>
      <w:r w:rsidR="008873A8" w:rsidRPr="00711E8C">
        <w:rPr>
          <w:rFonts w:ascii="Times New Roman" w:hAnsi="Times New Roman" w:cs="Times New Roman"/>
          <w:sz w:val="24"/>
          <w:szCs w:val="24"/>
        </w:rPr>
        <w:t>, акварельные краски</w:t>
      </w:r>
      <w:r w:rsidR="000A0FA0" w:rsidRPr="00711E8C">
        <w:rPr>
          <w:rFonts w:ascii="Times New Roman" w:hAnsi="Times New Roman" w:cs="Times New Roman"/>
          <w:sz w:val="24"/>
          <w:szCs w:val="24"/>
        </w:rPr>
        <w:t>;</w:t>
      </w:r>
    </w:p>
    <w:p w:rsidR="0031298C" w:rsidRPr="00711E8C" w:rsidRDefault="000A0FA0" w:rsidP="00711E8C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 xml:space="preserve">- кисти разных размеров, </w:t>
      </w:r>
      <w:r w:rsidR="00D87A1E" w:rsidRPr="00711E8C">
        <w:rPr>
          <w:rFonts w:ascii="Times New Roman" w:hAnsi="Times New Roman" w:cs="Times New Roman"/>
          <w:sz w:val="24"/>
          <w:szCs w:val="24"/>
        </w:rPr>
        <w:t xml:space="preserve">ватные палочки, </w:t>
      </w:r>
      <w:r w:rsidRPr="00711E8C">
        <w:rPr>
          <w:rFonts w:ascii="Times New Roman" w:hAnsi="Times New Roman" w:cs="Times New Roman"/>
          <w:sz w:val="24"/>
          <w:szCs w:val="24"/>
        </w:rPr>
        <w:t>трубочки для коктейля;</w:t>
      </w:r>
    </w:p>
    <w:p w:rsidR="000A0FA0" w:rsidRPr="00711E8C" w:rsidRDefault="00D87A1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11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демонстрационная доска, </w:t>
      </w:r>
      <w:r w:rsidR="00604E1F" w:rsidRPr="00711E8C">
        <w:rPr>
          <w:rFonts w:ascii="Times New Roman" w:hAnsi="Times New Roman" w:cs="Times New Roman"/>
          <w:sz w:val="24"/>
          <w:szCs w:val="24"/>
        </w:rPr>
        <w:t>наглядный и раздаточный</w:t>
      </w:r>
      <w:r w:rsidRPr="00711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  в соответствии с темами занятий;</w:t>
      </w:r>
    </w:p>
    <w:p w:rsidR="0035386C" w:rsidRPr="00711E8C" w:rsidRDefault="0035386C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3A8" w:rsidRPr="00711E8C" w:rsidRDefault="008873A8" w:rsidP="00AD21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6BD" w:rsidRPr="00711E8C" w:rsidRDefault="000B404C" w:rsidP="00711E8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3.4</w:t>
      </w:r>
      <w:r w:rsidR="00F66F9E" w:rsidRPr="00711E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6093" w:rsidRPr="00711E8C">
        <w:rPr>
          <w:rFonts w:ascii="Times New Roman" w:hAnsi="Times New Roman" w:cs="Times New Roman"/>
          <w:b/>
          <w:sz w:val="24"/>
          <w:szCs w:val="24"/>
        </w:rPr>
        <w:t>Учебно</w:t>
      </w:r>
      <w:r w:rsidR="00413F0B" w:rsidRPr="0071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093" w:rsidRPr="00711E8C">
        <w:rPr>
          <w:rFonts w:ascii="Times New Roman" w:hAnsi="Times New Roman" w:cs="Times New Roman"/>
          <w:b/>
          <w:sz w:val="24"/>
          <w:szCs w:val="24"/>
        </w:rPr>
        <w:t>- методический комплекс к дополнительной программе</w:t>
      </w:r>
    </w:p>
    <w:p w:rsidR="00C046BD" w:rsidRPr="00711E8C" w:rsidRDefault="00C046BD" w:rsidP="00711E8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0D7" w:rsidRPr="005050D7" w:rsidRDefault="005050D7" w:rsidP="005050D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0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Лыкова И.А. </w:t>
      </w:r>
      <w:r w:rsidRPr="005050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художественного воспитания, обучения и развития детей 2-7 лет «Цветные ладошки». – М.: ИД «Цветной мир», 2016. – 144 с.</w:t>
      </w:r>
    </w:p>
    <w:p w:rsidR="005050D7" w:rsidRPr="005050D7" w:rsidRDefault="005050D7" w:rsidP="005050D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0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Лыкова И.А. </w:t>
      </w:r>
      <w:r w:rsidRPr="005050D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Изобразительная деятельность в детском саду: планирование, конспекты занятий, ме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тодические рекомендации. Старшая</w:t>
      </w:r>
      <w:r w:rsidRPr="005050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группа – М.: «Карапуз», 2016. – 144 с.</w:t>
      </w:r>
    </w:p>
    <w:p w:rsidR="005050D7" w:rsidRPr="005050D7" w:rsidRDefault="005050D7" w:rsidP="005050D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0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Комарова Т.С.</w:t>
      </w:r>
      <w:r w:rsidRPr="005050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Изобразительная деятельность в детском саду: Старшая группа. – М.: МОЗАИКА-СИНТЕЗ, 2016. – 128 с.: цв.вкл.</w:t>
      </w:r>
    </w:p>
    <w:p w:rsidR="005050D7" w:rsidRPr="005050D7" w:rsidRDefault="005050D7" w:rsidP="005050D7">
      <w:pPr>
        <w:spacing w:line="240" w:lineRule="auto"/>
        <w:ind w:left="-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2A37" w:rsidRPr="00711E8C" w:rsidRDefault="006D2A37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2A37" w:rsidRPr="00711E8C" w:rsidRDefault="006D2A37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2A37" w:rsidRPr="00711E8C" w:rsidRDefault="006D2A37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2A37" w:rsidRPr="00711E8C" w:rsidRDefault="006D2A37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2599" w:rsidRPr="00711E8C" w:rsidRDefault="00792599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6904" w:rsidRPr="00711E8C" w:rsidRDefault="00C26904" w:rsidP="00711E8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6BD" w:rsidRPr="00711E8C" w:rsidRDefault="00C046BD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Pr="00711E8C" w:rsidRDefault="009C5EA4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D0E" w:rsidRPr="00711E8C" w:rsidRDefault="00B04D0E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B04D0E" w:rsidRPr="00711E8C" w:rsidSect="00823E81"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046BD" w:rsidRPr="00711E8C" w:rsidRDefault="00B04D0E" w:rsidP="00711E8C">
      <w:pPr>
        <w:spacing w:line="240" w:lineRule="auto"/>
        <w:ind w:left="70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769F7" w:rsidRPr="00711E8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04D0E" w:rsidRPr="00711E8C" w:rsidRDefault="00B04D0E" w:rsidP="00711E8C">
      <w:pPr>
        <w:spacing w:line="240" w:lineRule="auto"/>
        <w:ind w:left="708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9F7" w:rsidRPr="00711E8C" w:rsidRDefault="003769F7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Список детей младшей группы,</w:t>
      </w:r>
    </w:p>
    <w:p w:rsidR="003769F7" w:rsidRPr="00711E8C" w:rsidRDefault="003769F7" w:rsidP="00711E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E8C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711E8C">
        <w:rPr>
          <w:rFonts w:ascii="Times New Roman" w:hAnsi="Times New Roman" w:cs="Times New Roman"/>
          <w:sz w:val="24"/>
          <w:szCs w:val="24"/>
        </w:rPr>
        <w:t xml:space="preserve"> кружок «Разноцветный мир»</w:t>
      </w:r>
    </w:p>
    <w:p w:rsidR="000A2366" w:rsidRPr="00711E8C" w:rsidRDefault="000A2366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51"/>
        <w:tblW w:w="7905" w:type="dxa"/>
        <w:tblLayout w:type="fixed"/>
        <w:tblLook w:val="04A0" w:firstRow="1" w:lastRow="0" w:firstColumn="1" w:lastColumn="0" w:noHBand="0" w:noVBand="1"/>
      </w:tblPr>
      <w:tblGrid>
        <w:gridCol w:w="1161"/>
        <w:gridCol w:w="4617"/>
        <w:gridCol w:w="2127"/>
      </w:tblGrid>
      <w:tr w:rsidR="005050D7" w:rsidRPr="00711E8C" w:rsidTr="005050D7">
        <w:tc>
          <w:tcPr>
            <w:tcW w:w="1161" w:type="dxa"/>
          </w:tcPr>
          <w:p w:rsidR="005050D7" w:rsidRPr="00711E8C" w:rsidRDefault="005050D7" w:rsidP="005050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1E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1E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7" w:type="dxa"/>
          </w:tcPr>
          <w:p w:rsidR="005050D7" w:rsidRPr="00711E8C" w:rsidRDefault="005050D7" w:rsidP="005050D7">
            <w:pPr>
              <w:pStyle w:val="a3"/>
              <w:ind w:left="0" w:firstLine="3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b/>
                <w:sz w:val="24"/>
                <w:szCs w:val="24"/>
              </w:rPr>
              <w:t>ФИО ребёнка</w:t>
            </w:r>
          </w:p>
        </w:tc>
        <w:tc>
          <w:tcPr>
            <w:tcW w:w="2127" w:type="dxa"/>
          </w:tcPr>
          <w:p w:rsidR="005050D7" w:rsidRPr="00711E8C" w:rsidRDefault="005050D7" w:rsidP="005050D7">
            <w:pPr>
              <w:pStyle w:val="a3"/>
              <w:ind w:left="0" w:firstLine="3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109">
              <w:rPr>
                <w:rFonts w:ascii="Times New Roman" w:hAnsi="Times New Roman" w:cs="Times New Roman"/>
                <w:sz w:val="24"/>
                <w:szCs w:val="24"/>
              </w:rPr>
              <w:t>бдулгасанова</w:t>
            </w:r>
            <w:proofErr w:type="spellEnd"/>
            <w:r w:rsidR="00DF0109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="00DF0109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127" w:type="dxa"/>
          </w:tcPr>
          <w:p w:rsidR="005050D7" w:rsidRPr="00711E8C" w:rsidRDefault="005050D7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Акинфиева Полина Алексеевна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Алексенко Дарья Сергеевна   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Багиров Мирослав Эфендиевич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CF61F6" w:rsidRPr="00711E8C" w:rsidTr="005050D7">
        <w:tc>
          <w:tcPr>
            <w:tcW w:w="1161" w:type="dxa"/>
          </w:tcPr>
          <w:p w:rsidR="00CF61F6" w:rsidRPr="00711E8C" w:rsidRDefault="00CF61F6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F61F6" w:rsidRPr="00711E8C" w:rsidRDefault="00CF61F6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Мария Сергеевна</w:t>
            </w:r>
          </w:p>
        </w:tc>
        <w:tc>
          <w:tcPr>
            <w:tcW w:w="2127" w:type="dxa"/>
          </w:tcPr>
          <w:p w:rsidR="00CF61F6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Барнаш Данил Николаевич</w:t>
            </w:r>
          </w:p>
        </w:tc>
        <w:tc>
          <w:tcPr>
            <w:tcW w:w="2127" w:type="dxa"/>
          </w:tcPr>
          <w:p w:rsidR="005050D7" w:rsidRDefault="00DF0109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Деменева Милана Александровна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Ишков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Комова Лилия Ивановна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Кульков Егор  Александрович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tabs>
                <w:tab w:val="left" w:pos="7230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 Владимир  Александрович 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CF61F6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CF61F6" w:rsidRPr="00711E8C" w:rsidTr="005050D7">
        <w:tc>
          <w:tcPr>
            <w:tcW w:w="1161" w:type="dxa"/>
          </w:tcPr>
          <w:p w:rsidR="00CF61F6" w:rsidRPr="00711E8C" w:rsidRDefault="00CF61F6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F61F6" w:rsidRDefault="00CF61F6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Амелия Михайловна</w:t>
            </w:r>
          </w:p>
        </w:tc>
        <w:tc>
          <w:tcPr>
            <w:tcW w:w="2127" w:type="dxa"/>
          </w:tcPr>
          <w:p w:rsidR="00CF61F6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</w:tr>
      <w:tr w:rsidR="00CF61F6" w:rsidRPr="00711E8C" w:rsidTr="005050D7">
        <w:tc>
          <w:tcPr>
            <w:tcW w:w="1161" w:type="dxa"/>
          </w:tcPr>
          <w:p w:rsidR="00CF61F6" w:rsidRPr="00711E8C" w:rsidRDefault="00CF61F6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F61F6" w:rsidRDefault="00CF61F6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Михаил Иванович</w:t>
            </w:r>
          </w:p>
        </w:tc>
        <w:tc>
          <w:tcPr>
            <w:tcW w:w="2127" w:type="dxa"/>
          </w:tcPr>
          <w:p w:rsidR="00CF61F6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Серикова Василиса Евгеньевна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Тарасенко Арина Кирилловна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Ткаченко Артем Юрьевич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Туркенич Артур Александрович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Филиева Валентина Николаевна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Хорошун Виктория Владимировна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5050D7" w:rsidRPr="00711E8C" w:rsidTr="005050D7">
        <w:tc>
          <w:tcPr>
            <w:tcW w:w="1161" w:type="dxa"/>
          </w:tcPr>
          <w:p w:rsidR="005050D7" w:rsidRPr="00711E8C" w:rsidRDefault="005050D7" w:rsidP="009C5EA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050D7" w:rsidRPr="00711E8C" w:rsidRDefault="005050D7" w:rsidP="00711E8C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8C">
              <w:rPr>
                <w:rFonts w:ascii="Times New Roman" w:hAnsi="Times New Roman" w:cs="Times New Roman"/>
                <w:sz w:val="24"/>
                <w:szCs w:val="24"/>
              </w:rPr>
              <w:t>Шестак Владислав Андреевич</w:t>
            </w:r>
          </w:p>
        </w:tc>
        <w:tc>
          <w:tcPr>
            <w:tcW w:w="2127" w:type="dxa"/>
          </w:tcPr>
          <w:p w:rsidR="005050D7" w:rsidRPr="00711E8C" w:rsidRDefault="00CF61F6" w:rsidP="00C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</w:tr>
    </w:tbl>
    <w:p w:rsidR="00B04D0E" w:rsidRPr="00711E8C" w:rsidRDefault="00B04D0E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C5EA4" w:rsidRDefault="009C5EA4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895353" w:rsidRPr="00711E8C" w:rsidRDefault="00895353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В группе:</w:t>
      </w:r>
    </w:p>
    <w:p w:rsidR="00895353" w:rsidRPr="00711E8C" w:rsidRDefault="00CF61F6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95353" w:rsidRPr="00711E8C">
        <w:rPr>
          <w:rFonts w:ascii="Times New Roman" w:hAnsi="Times New Roman" w:cs="Times New Roman"/>
          <w:sz w:val="24"/>
          <w:szCs w:val="24"/>
        </w:rPr>
        <w:t xml:space="preserve"> мальчиков</w:t>
      </w:r>
    </w:p>
    <w:p w:rsidR="00895353" w:rsidRPr="00711E8C" w:rsidRDefault="009258CE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sz w:val="24"/>
          <w:szCs w:val="24"/>
        </w:rPr>
        <w:t>11</w:t>
      </w:r>
      <w:r w:rsidR="00895353" w:rsidRPr="00711E8C">
        <w:rPr>
          <w:rFonts w:ascii="Times New Roman" w:hAnsi="Times New Roman" w:cs="Times New Roman"/>
          <w:sz w:val="24"/>
          <w:szCs w:val="24"/>
        </w:rPr>
        <w:t xml:space="preserve"> девочек</w:t>
      </w: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2F4960" w:rsidRPr="00711E8C" w:rsidRDefault="002F4960" w:rsidP="00711E8C">
      <w:pPr>
        <w:spacing w:line="240" w:lineRule="auto"/>
        <w:ind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A1748" w:rsidRPr="00711E8C" w:rsidRDefault="009A1748" w:rsidP="00711E8C">
      <w:pPr>
        <w:spacing w:line="240" w:lineRule="auto"/>
        <w:ind w:firstLine="386"/>
        <w:jc w:val="both"/>
        <w:rPr>
          <w:sz w:val="24"/>
          <w:szCs w:val="24"/>
        </w:rPr>
      </w:pPr>
    </w:p>
    <w:sectPr w:rsidR="009A1748" w:rsidRPr="00711E8C" w:rsidSect="00752DED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9A" w:rsidRDefault="0054209A" w:rsidP="00C26904">
      <w:pPr>
        <w:spacing w:line="240" w:lineRule="auto"/>
      </w:pPr>
      <w:r>
        <w:separator/>
      </w:r>
    </w:p>
  </w:endnote>
  <w:endnote w:type="continuationSeparator" w:id="0">
    <w:p w:rsidR="0054209A" w:rsidRDefault="0054209A" w:rsidP="00C26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83"/>
      <w:docPartObj>
        <w:docPartGallery w:val="Page Numbers (Bottom of Page)"/>
        <w:docPartUnique/>
      </w:docPartObj>
    </w:sdtPr>
    <w:sdtEndPr/>
    <w:sdtContent>
      <w:p w:rsidR="0054209A" w:rsidRDefault="0054209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FA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4209A" w:rsidRDefault="005420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9A" w:rsidRDefault="0054209A">
    <w:pPr>
      <w:pStyle w:val="a7"/>
      <w:jc w:val="right"/>
    </w:pPr>
  </w:p>
  <w:p w:rsidR="0054209A" w:rsidRDefault="005420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9A" w:rsidRDefault="0054209A" w:rsidP="00C26904">
      <w:pPr>
        <w:spacing w:line="240" w:lineRule="auto"/>
      </w:pPr>
      <w:r>
        <w:separator/>
      </w:r>
    </w:p>
  </w:footnote>
  <w:footnote w:type="continuationSeparator" w:id="0">
    <w:p w:rsidR="0054209A" w:rsidRDefault="0054209A" w:rsidP="00C26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237"/>
    <w:multiLevelType w:val="hybridMultilevel"/>
    <w:tmpl w:val="AD5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534"/>
    <w:multiLevelType w:val="multilevel"/>
    <w:tmpl w:val="6168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9B50972"/>
    <w:multiLevelType w:val="hybridMultilevel"/>
    <w:tmpl w:val="177A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38B2"/>
    <w:multiLevelType w:val="hybridMultilevel"/>
    <w:tmpl w:val="A00E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63FE"/>
    <w:multiLevelType w:val="hybridMultilevel"/>
    <w:tmpl w:val="923C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91124"/>
    <w:multiLevelType w:val="hybridMultilevel"/>
    <w:tmpl w:val="9FF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7787D"/>
    <w:multiLevelType w:val="hybridMultilevel"/>
    <w:tmpl w:val="2932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E7148"/>
    <w:multiLevelType w:val="hybridMultilevel"/>
    <w:tmpl w:val="38B8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84D44"/>
    <w:multiLevelType w:val="hybridMultilevel"/>
    <w:tmpl w:val="F8DC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707E4"/>
    <w:multiLevelType w:val="hybridMultilevel"/>
    <w:tmpl w:val="D098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4119B"/>
    <w:multiLevelType w:val="hybridMultilevel"/>
    <w:tmpl w:val="35520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C2D39"/>
    <w:multiLevelType w:val="hybridMultilevel"/>
    <w:tmpl w:val="576644F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13A5CFA"/>
    <w:multiLevelType w:val="hybridMultilevel"/>
    <w:tmpl w:val="606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5A7A"/>
    <w:multiLevelType w:val="multilevel"/>
    <w:tmpl w:val="524CBA4C"/>
    <w:lvl w:ilvl="0">
      <w:start w:val="1"/>
      <w:numFmt w:val="upperRoman"/>
      <w:lvlText w:val="%1."/>
      <w:lvlJc w:val="left"/>
      <w:pPr>
        <w:ind w:left="1395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7" w:hanging="2160"/>
      </w:pPr>
      <w:rPr>
        <w:rFonts w:hint="default"/>
      </w:rPr>
    </w:lvl>
  </w:abstractNum>
  <w:abstractNum w:abstractNumId="14">
    <w:nsid w:val="265B3289"/>
    <w:multiLevelType w:val="hybridMultilevel"/>
    <w:tmpl w:val="F4E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B4F88"/>
    <w:multiLevelType w:val="hybridMultilevel"/>
    <w:tmpl w:val="9E1E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C7982"/>
    <w:multiLevelType w:val="hybridMultilevel"/>
    <w:tmpl w:val="7E80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50AC6"/>
    <w:multiLevelType w:val="hybridMultilevel"/>
    <w:tmpl w:val="1032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D4D07"/>
    <w:multiLevelType w:val="hybridMultilevel"/>
    <w:tmpl w:val="A75A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F67B1"/>
    <w:multiLevelType w:val="hybridMultilevel"/>
    <w:tmpl w:val="8E56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B2F8B"/>
    <w:multiLevelType w:val="multilevel"/>
    <w:tmpl w:val="7098E09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47F375D9"/>
    <w:multiLevelType w:val="hybridMultilevel"/>
    <w:tmpl w:val="C08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143A0"/>
    <w:multiLevelType w:val="hybridMultilevel"/>
    <w:tmpl w:val="9F2E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C3A3A"/>
    <w:multiLevelType w:val="multilevel"/>
    <w:tmpl w:val="0B52B6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4">
    <w:nsid w:val="579B2461"/>
    <w:multiLevelType w:val="hybridMultilevel"/>
    <w:tmpl w:val="AF1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D60"/>
    <w:multiLevelType w:val="hybridMultilevel"/>
    <w:tmpl w:val="54AC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90301"/>
    <w:multiLevelType w:val="hybridMultilevel"/>
    <w:tmpl w:val="E12E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12B35"/>
    <w:multiLevelType w:val="hybridMultilevel"/>
    <w:tmpl w:val="ACBE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352B6"/>
    <w:multiLevelType w:val="hybridMultilevel"/>
    <w:tmpl w:val="A52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532F0"/>
    <w:multiLevelType w:val="hybridMultilevel"/>
    <w:tmpl w:val="9F2E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36E01"/>
    <w:multiLevelType w:val="hybridMultilevel"/>
    <w:tmpl w:val="BB3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A2E7B"/>
    <w:multiLevelType w:val="hybridMultilevel"/>
    <w:tmpl w:val="72AC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21570"/>
    <w:multiLevelType w:val="multilevel"/>
    <w:tmpl w:val="D020D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80B0AD5"/>
    <w:multiLevelType w:val="hybridMultilevel"/>
    <w:tmpl w:val="D10AEFF8"/>
    <w:lvl w:ilvl="0" w:tplc="C3B0BC34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9FC1AC3"/>
    <w:multiLevelType w:val="hybridMultilevel"/>
    <w:tmpl w:val="B2AE4DE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D1A2B62"/>
    <w:multiLevelType w:val="hybridMultilevel"/>
    <w:tmpl w:val="21705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E0B2B"/>
    <w:multiLevelType w:val="hybridMultilevel"/>
    <w:tmpl w:val="69B6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6"/>
  </w:num>
  <w:num w:numId="5">
    <w:abstractNumId w:val="10"/>
  </w:num>
  <w:num w:numId="6">
    <w:abstractNumId w:val="34"/>
  </w:num>
  <w:num w:numId="7">
    <w:abstractNumId w:val="11"/>
  </w:num>
  <w:num w:numId="8">
    <w:abstractNumId w:val="12"/>
  </w:num>
  <w:num w:numId="9">
    <w:abstractNumId w:val="28"/>
  </w:num>
  <w:num w:numId="10">
    <w:abstractNumId w:val="4"/>
  </w:num>
  <w:num w:numId="11">
    <w:abstractNumId w:val="36"/>
  </w:num>
  <w:num w:numId="12">
    <w:abstractNumId w:val="19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  <w:num w:numId="17">
    <w:abstractNumId w:val="17"/>
  </w:num>
  <w:num w:numId="18">
    <w:abstractNumId w:val="18"/>
  </w:num>
  <w:num w:numId="19">
    <w:abstractNumId w:val="21"/>
  </w:num>
  <w:num w:numId="20">
    <w:abstractNumId w:val="7"/>
  </w:num>
  <w:num w:numId="21">
    <w:abstractNumId w:val="15"/>
  </w:num>
  <w:num w:numId="22">
    <w:abstractNumId w:val="30"/>
  </w:num>
  <w:num w:numId="23">
    <w:abstractNumId w:val="9"/>
  </w:num>
  <w:num w:numId="24">
    <w:abstractNumId w:val="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29"/>
  </w:num>
  <w:num w:numId="29">
    <w:abstractNumId w:val="22"/>
  </w:num>
  <w:num w:numId="30">
    <w:abstractNumId w:val="20"/>
  </w:num>
  <w:num w:numId="31">
    <w:abstractNumId w:val="32"/>
  </w:num>
  <w:num w:numId="32">
    <w:abstractNumId w:val="16"/>
  </w:num>
  <w:num w:numId="33">
    <w:abstractNumId w:val="13"/>
  </w:num>
  <w:num w:numId="34">
    <w:abstractNumId w:val="31"/>
  </w:num>
  <w:num w:numId="35">
    <w:abstractNumId w:val="8"/>
  </w:num>
  <w:num w:numId="36">
    <w:abstractNumId w:val="23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A37"/>
    <w:rsid w:val="00000148"/>
    <w:rsid w:val="0000569F"/>
    <w:rsid w:val="00007B27"/>
    <w:rsid w:val="00010590"/>
    <w:rsid w:val="0001074C"/>
    <w:rsid w:val="00010F0B"/>
    <w:rsid w:val="00012EFD"/>
    <w:rsid w:val="000131B5"/>
    <w:rsid w:val="000135D0"/>
    <w:rsid w:val="0002726C"/>
    <w:rsid w:val="00056B78"/>
    <w:rsid w:val="00060CA0"/>
    <w:rsid w:val="00065722"/>
    <w:rsid w:val="00090DC0"/>
    <w:rsid w:val="000A0FA0"/>
    <w:rsid w:val="000A2366"/>
    <w:rsid w:val="000B1789"/>
    <w:rsid w:val="000B404C"/>
    <w:rsid w:val="000C2310"/>
    <w:rsid w:val="000C6440"/>
    <w:rsid w:val="000D18AB"/>
    <w:rsid w:val="000E3EF8"/>
    <w:rsid w:val="000F0376"/>
    <w:rsid w:val="000F487D"/>
    <w:rsid w:val="000F7297"/>
    <w:rsid w:val="00134CAD"/>
    <w:rsid w:val="00136DC3"/>
    <w:rsid w:val="001765DC"/>
    <w:rsid w:val="001B27AE"/>
    <w:rsid w:val="001C13D4"/>
    <w:rsid w:val="001E7A91"/>
    <w:rsid w:val="001F0695"/>
    <w:rsid w:val="001F1AD0"/>
    <w:rsid w:val="001F457C"/>
    <w:rsid w:val="001F5AD1"/>
    <w:rsid w:val="001F69C0"/>
    <w:rsid w:val="0022070F"/>
    <w:rsid w:val="00220AB0"/>
    <w:rsid w:val="00226536"/>
    <w:rsid w:val="0026036B"/>
    <w:rsid w:val="00272821"/>
    <w:rsid w:val="00283F36"/>
    <w:rsid w:val="00295133"/>
    <w:rsid w:val="002A09BB"/>
    <w:rsid w:val="002C144F"/>
    <w:rsid w:val="002C5D10"/>
    <w:rsid w:val="002D0FE0"/>
    <w:rsid w:val="002D1481"/>
    <w:rsid w:val="002E77B3"/>
    <w:rsid w:val="002F4960"/>
    <w:rsid w:val="0031298C"/>
    <w:rsid w:val="00316731"/>
    <w:rsid w:val="003369D7"/>
    <w:rsid w:val="00340911"/>
    <w:rsid w:val="003450EE"/>
    <w:rsid w:val="00347F51"/>
    <w:rsid w:val="0035386C"/>
    <w:rsid w:val="00357461"/>
    <w:rsid w:val="003620A2"/>
    <w:rsid w:val="003642E7"/>
    <w:rsid w:val="00366D13"/>
    <w:rsid w:val="003769F7"/>
    <w:rsid w:val="00380A53"/>
    <w:rsid w:val="003A0335"/>
    <w:rsid w:val="003A3192"/>
    <w:rsid w:val="003A662E"/>
    <w:rsid w:val="003B6093"/>
    <w:rsid w:val="003C5986"/>
    <w:rsid w:val="003E76EB"/>
    <w:rsid w:val="003F12C1"/>
    <w:rsid w:val="003F53AA"/>
    <w:rsid w:val="003F73DB"/>
    <w:rsid w:val="004139EC"/>
    <w:rsid w:val="00413F0B"/>
    <w:rsid w:val="00430012"/>
    <w:rsid w:val="004677EB"/>
    <w:rsid w:val="00480C51"/>
    <w:rsid w:val="00490B8F"/>
    <w:rsid w:val="00494D11"/>
    <w:rsid w:val="004A0E84"/>
    <w:rsid w:val="004A10E3"/>
    <w:rsid w:val="004A6CED"/>
    <w:rsid w:val="004C1D11"/>
    <w:rsid w:val="004C4275"/>
    <w:rsid w:val="004D45F8"/>
    <w:rsid w:val="004F4016"/>
    <w:rsid w:val="004F7117"/>
    <w:rsid w:val="005050D7"/>
    <w:rsid w:val="00513431"/>
    <w:rsid w:val="005135B5"/>
    <w:rsid w:val="00527487"/>
    <w:rsid w:val="0054209A"/>
    <w:rsid w:val="00550F87"/>
    <w:rsid w:val="00563CE3"/>
    <w:rsid w:val="00570240"/>
    <w:rsid w:val="0057755B"/>
    <w:rsid w:val="00581932"/>
    <w:rsid w:val="00592034"/>
    <w:rsid w:val="005A47F2"/>
    <w:rsid w:val="005B1257"/>
    <w:rsid w:val="005E2D23"/>
    <w:rsid w:val="005F3B4D"/>
    <w:rsid w:val="005F63E2"/>
    <w:rsid w:val="0060418E"/>
    <w:rsid w:val="00604E1F"/>
    <w:rsid w:val="00623BDE"/>
    <w:rsid w:val="00664F88"/>
    <w:rsid w:val="00676532"/>
    <w:rsid w:val="00676A51"/>
    <w:rsid w:val="00685626"/>
    <w:rsid w:val="006A5174"/>
    <w:rsid w:val="006B1899"/>
    <w:rsid w:val="006B76A3"/>
    <w:rsid w:val="006D2A37"/>
    <w:rsid w:val="006D4D78"/>
    <w:rsid w:val="006E634D"/>
    <w:rsid w:val="006F35EA"/>
    <w:rsid w:val="00711E8C"/>
    <w:rsid w:val="00731B93"/>
    <w:rsid w:val="00737DE8"/>
    <w:rsid w:val="00747695"/>
    <w:rsid w:val="00752DED"/>
    <w:rsid w:val="00772A9B"/>
    <w:rsid w:val="007828D1"/>
    <w:rsid w:val="00783EFF"/>
    <w:rsid w:val="00784067"/>
    <w:rsid w:val="00792599"/>
    <w:rsid w:val="007F3346"/>
    <w:rsid w:val="007F7253"/>
    <w:rsid w:val="00804164"/>
    <w:rsid w:val="00806DAC"/>
    <w:rsid w:val="00811321"/>
    <w:rsid w:val="0081240D"/>
    <w:rsid w:val="008130EE"/>
    <w:rsid w:val="00823E81"/>
    <w:rsid w:val="00840C16"/>
    <w:rsid w:val="00842175"/>
    <w:rsid w:val="00844D46"/>
    <w:rsid w:val="008679B9"/>
    <w:rsid w:val="00867B64"/>
    <w:rsid w:val="00873B20"/>
    <w:rsid w:val="0087587B"/>
    <w:rsid w:val="00876007"/>
    <w:rsid w:val="008873A8"/>
    <w:rsid w:val="00895353"/>
    <w:rsid w:val="008B2325"/>
    <w:rsid w:val="008B2EC3"/>
    <w:rsid w:val="008C66B3"/>
    <w:rsid w:val="008E5746"/>
    <w:rsid w:val="00907A46"/>
    <w:rsid w:val="009173C6"/>
    <w:rsid w:val="009258CE"/>
    <w:rsid w:val="0093404C"/>
    <w:rsid w:val="009505A1"/>
    <w:rsid w:val="009522F6"/>
    <w:rsid w:val="00955CFE"/>
    <w:rsid w:val="00975948"/>
    <w:rsid w:val="009773B4"/>
    <w:rsid w:val="00981457"/>
    <w:rsid w:val="009A1748"/>
    <w:rsid w:val="009A69AB"/>
    <w:rsid w:val="009C5EA4"/>
    <w:rsid w:val="009D1C1B"/>
    <w:rsid w:val="009D4B4B"/>
    <w:rsid w:val="009D7EE5"/>
    <w:rsid w:val="009F7191"/>
    <w:rsid w:val="00A205B2"/>
    <w:rsid w:val="00A2789A"/>
    <w:rsid w:val="00A31E27"/>
    <w:rsid w:val="00A55AA1"/>
    <w:rsid w:val="00A74805"/>
    <w:rsid w:val="00A94AA9"/>
    <w:rsid w:val="00A964BE"/>
    <w:rsid w:val="00AC6E91"/>
    <w:rsid w:val="00AD2152"/>
    <w:rsid w:val="00AF1FFD"/>
    <w:rsid w:val="00B04D0E"/>
    <w:rsid w:val="00B058DF"/>
    <w:rsid w:val="00B06C22"/>
    <w:rsid w:val="00B11FB8"/>
    <w:rsid w:val="00B17EC1"/>
    <w:rsid w:val="00B2238E"/>
    <w:rsid w:val="00B3688D"/>
    <w:rsid w:val="00B52B7E"/>
    <w:rsid w:val="00B552CB"/>
    <w:rsid w:val="00B6185C"/>
    <w:rsid w:val="00B64C31"/>
    <w:rsid w:val="00B81B9E"/>
    <w:rsid w:val="00B84746"/>
    <w:rsid w:val="00B91A71"/>
    <w:rsid w:val="00BC3EFE"/>
    <w:rsid w:val="00BE4FED"/>
    <w:rsid w:val="00C015F1"/>
    <w:rsid w:val="00C024E9"/>
    <w:rsid w:val="00C046BD"/>
    <w:rsid w:val="00C04DB6"/>
    <w:rsid w:val="00C176DD"/>
    <w:rsid w:val="00C26904"/>
    <w:rsid w:val="00C31E1F"/>
    <w:rsid w:val="00C534EC"/>
    <w:rsid w:val="00C66599"/>
    <w:rsid w:val="00C70B33"/>
    <w:rsid w:val="00C72697"/>
    <w:rsid w:val="00C73312"/>
    <w:rsid w:val="00C74B2A"/>
    <w:rsid w:val="00C95556"/>
    <w:rsid w:val="00CB219B"/>
    <w:rsid w:val="00CC051B"/>
    <w:rsid w:val="00CC0FAC"/>
    <w:rsid w:val="00CD3F2E"/>
    <w:rsid w:val="00CD52FC"/>
    <w:rsid w:val="00CF61F6"/>
    <w:rsid w:val="00D025DB"/>
    <w:rsid w:val="00D02746"/>
    <w:rsid w:val="00D270CD"/>
    <w:rsid w:val="00D34081"/>
    <w:rsid w:val="00D451FF"/>
    <w:rsid w:val="00D53B6A"/>
    <w:rsid w:val="00D817F5"/>
    <w:rsid w:val="00D87A1E"/>
    <w:rsid w:val="00D938A1"/>
    <w:rsid w:val="00DB4706"/>
    <w:rsid w:val="00DE0809"/>
    <w:rsid w:val="00DE2BE5"/>
    <w:rsid w:val="00DF0109"/>
    <w:rsid w:val="00E13A9E"/>
    <w:rsid w:val="00E14EA0"/>
    <w:rsid w:val="00E17B82"/>
    <w:rsid w:val="00E23A73"/>
    <w:rsid w:val="00E2429F"/>
    <w:rsid w:val="00E814EF"/>
    <w:rsid w:val="00E9690C"/>
    <w:rsid w:val="00EA062A"/>
    <w:rsid w:val="00EC58A2"/>
    <w:rsid w:val="00ED00F7"/>
    <w:rsid w:val="00EE6187"/>
    <w:rsid w:val="00EE691B"/>
    <w:rsid w:val="00EF08E5"/>
    <w:rsid w:val="00EF283D"/>
    <w:rsid w:val="00F1200B"/>
    <w:rsid w:val="00F1361C"/>
    <w:rsid w:val="00F1422A"/>
    <w:rsid w:val="00F16559"/>
    <w:rsid w:val="00F4305A"/>
    <w:rsid w:val="00F66F9E"/>
    <w:rsid w:val="00F67B2A"/>
    <w:rsid w:val="00F70B18"/>
    <w:rsid w:val="00F818B9"/>
    <w:rsid w:val="00FA2340"/>
    <w:rsid w:val="00FA46D7"/>
    <w:rsid w:val="00FA521A"/>
    <w:rsid w:val="00FC2E2D"/>
    <w:rsid w:val="00FC42DF"/>
    <w:rsid w:val="00FD7776"/>
    <w:rsid w:val="00FE0F38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A37"/>
    <w:pPr>
      <w:ind w:left="720"/>
      <w:contextualSpacing/>
    </w:pPr>
  </w:style>
  <w:style w:type="table" w:styleId="a4">
    <w:name w:val="Table Grid"/>
    <w:basedOn w:val="a1"/>
    <w:uiPriority w:val="59"/>
    <w:rsid w:val="006D2A37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046BD"/>
    <w:pPr>
      <w:tabs>
        <w:tab w:val="center" w:pos="4677"/>
        <w:tab w:val="right" w:pos="9355"/>
      </w:tabs>
      <w:spacing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046BD"/>
  </w:style>
  <w:style w:type="paragraph" w:styleId="a7">
    <w:name w:val="footer"/>
    <w:basedOn w:val="a"/>
    <w:link w:val="a8"/>
    <w:uiPriority w:val="99"/>
    <w:unhideWhenUsed/>
    <w:rsid w:val="00C046BD"/>
    <w:pPr>
      <w:tabs>
        <w:tab w:val="center" w:pos="4677"/>
        <w:tab w:val="right" w:pos="9355"/>
      </w:tabs>
      <w:spacing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046BD"/>
  </w:style>
  <w:style w:type="paragraph" w:styleId="a9">
    <w:name w:val="Balloon Text"/>
    <w:basedOn w:val="a"/>
    <w:link w:val="aa"/>
    <w:uiPriority w:val="99"/>
    <w:semiHidden/>
    <w:unhideWhenUsed/>
    <w:rsid w:val="00C046BD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046BD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C046B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99"/>
    <w:qFormat/>
    <w:rsid w:val="00C046BD"/>
    <w:pPr>
      <w:spacing w:line="240" w:lineRule="auto"/>
    </w:pPr>
  </w:style>
  <w:style w:type="character" w:styleId="ad">
    <w:name w:val="Strong"/>
    <w:qFormat/>
    <w:rsid w:val="006B1899"/>
    <w:rPr>
      <w:b/>
      <w:bCs/>
    </w:rPr>
  </w:style>
  <w:style w:type="character" w:styleId="ae">
    <w:name w:val="Emphasis"/>
    <w:uiPriority w:val="99"/>
    <w:qFormat/>
    <w:rsid w:val="006B1899"/>
    <w:rPr>
      <w:i/>
      <w:iCs/>
    </w:rPr>
  </w:style>
  <w:style w:type="paragraph" w:customStyle="1" w:styleId="af">
    <w:name w:val="拎珙恹_"/>
    <w:uiPriority w:val="99"/>
    <w:rsid w:val="006B1899"/>
    <w:pPr>
      <w:widowControl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6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"/>
    <w:rsid w:val="006856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685626"/>
    <w:pPr>
      <w:widowControl w:val="0"/>
      <w:spacing w:line="266" w:lineRule="auto"/>
      <w:ind w:firstLine="40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BB08E-D3F7-4AF8-8290-4095297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2024-07-26T06:21:00Z</cp:lastPrinted>
  <dcterms:created xsi:type="dcterms:W3CDTF">2024-08-19T05:19:00Z</dcterms:created>
  <dcterms:modified xsi:type="dcterms:W3CDTF">2024-09-06T11:44:00Z</dcterms:modified>
</cp:coreProperties>
</file>